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B05E" w14:textId="77777777" w:rsidR="001D4AE0" w:rsidRDefault="00447AEB" w:rsidP="00447AE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</w:t>
      </w:r>
    </w:p>
    <w:p w14:paraId="36803871" w14:textId="6F7C358E" w:rsidR="00447AEB" w:rsidRDefault="00447AEB" w:rsidP="00447AE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</w:t>
      </w:r>
      <w:r w:rsidR="001D4AE0">
        <w:rPr>
          <w:rFonts w:asciiTheme="minorHAnsi" w:hAnsiTheme="minorHAnsi" w:cstheme="minorHAnsi"/>
          <w:sz w:val="22"/>
          <w:szCs w:val="22"/>
        </w:rPr>
        <w:t xml:space="preserve"> </w:t>
      </w:r>
      <w:r w:rsidR="001D4AE0" w:rsidRPr="001D4AE0">
        <w:rPr>
          <w:rFonts w:asciiTheme="minorHAnsi" w:hAnsiTheme="minorHAnsi" w:cstheme="minorHAnsi"/>
          <w:sz w:val="22"/>
          <w:szCs w:val="22"/>
        </w:rPr>
        <w:t>Opisu przedmiotu zamówienia</w:t>
      </w:r>
    </w:p>
    <w:p w14:paraId="1EEFA174" w14:textId="77777777" w:rsidR="00447AEB" w:rsidRPr="00447AEB" w:rsidRDefault="00447AEB" w:rsidP="00447AE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4675B42" w14:textId="700210ED" w:rsidR="005A4DFF" w:rsidRPr="00366C32" w:rsidRDefault="005A4DFF" w:rsidP="005A4DFF">
      <w:pPr>
        <w:spacing w:line="276" w:lineRule="auto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Karta </w:t>
      </w:r>
      <w:r w:rsidRPr="00366C32">
        <w:rPr>
          <w:rFonts w:ascii="Calibri" w:eastAsia="Calibri" w:hAnsi="Calibri" w:cs="Calibri"/>
          <w:b/>
          <w:bCs/>
          <w:sz w:val="21"/>
          <w:szCs w:val="21"/>
        </w:rPr>
        <w:t>gwarancji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jakości</w:t>
      </w:r>
    </w:p>
    <w:p w14:paraId="54A00635" w14:textId="6A11AFFC" w:rsidR="00107F65" w:rsidRDefault="005A4DFF" w:rsidP="00107F65">
      <w:pPr>
        <w:spacing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F30090">
        <w:rPr>
          <w:rFonts w:ascii="Calibri" w:eastAsia="Calibri" w:hAnsi="Calibri" w:cs="Calibri"/>
          <w:sz w:val="22"/>
          <w:szCs w:val="22"/>
        </w:rPr>
        <w:t>sporządzon</w:t>
      </w:r>
      <w:r>
        <w:rPr>
          <w:rFonts w:ascii="Calibri" w:eastAsia="Calibri" w:hAnsi="Calibri" w:cs="Calibri"/>
          <w:sz w:val="22"/>
          <w:szCs w:val="22"/>
        </w:rPr>
        <w:t>a</w:t>
      </w:r>
      <w:r w:rsidRPr="00F30090">
        <w:rPr>
          <w:rFonts w:ascii="Calibri" w:eastAsia="Calibri" w:hAnsi="Calibri" w:cs="Calibri"/>
          <w:sz w:val="22"/>
          <w:szCs w:val="22"/>
        </w:rPr>
        <w:t xml:space="preserve"> w dniu ...........................</w:t>
      </w:r>
    </w:p>
    <w:p w14:paraId="2BE6332F" w14:textId="0B1F83D9" w:rsidR="005A4DFF" w:rsidRPr="00F60074" w:rsidRDefault="005A4DFF" w:rsidP="005A1C46">
      <w:pPr>
        <w:numPr>
          <w:ilvl w:val="0"/>
          <w:numId w:val="1"/>
        </w:numPr>
        <w:spacing w:line="276" w:lineRule="auto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Wykonawca/Gwarant: ..................................................................................................................................</w:t>
      </w:r>
    </w:p>
    <w:p w14:paraId="39465FA0" w14:textId="7C191765" w:rsidR="005A4DFF" w:rsidRPr="00F60074" w:rsidRDefault="005A4DFF" w:rsidP="005A1C46">
      <w:pPr>
        <w:numPr>
          <w:ilvl w:val="0"/>
          <w:numId w:val="1"/>
        </w:numPr>
        <w:spacing w:line="276" w:lineRule="auto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Uprawniony</w:t>
      </w:r>
      <w:r w:rsidR="005A1C46" w:rsidRPr="00F60074">
        <w:rPr>
          <w:rFonts w:ascii="Calibri" w:eastAsia="Calibri" w:hAnsi="Calibri" w:cs="Calibri"/>
          <w:sz w:val="22"/>
          <w:szCs w:val="22"/>
        </w:rPr>
        <w:t xml:space="preserve">: </w:t>
      </w:r>
      <w:r w:rsidRPr="00F60074">
        <w:rPr>
          <w:rFonts w:ascii="Calibri" w:eastAsia="Calibri" w:hAnsi="Calibri" w:cs="Calibri"/>
          <w:sz w:val="22"/>
          <w:szCs w:val="22"/>
        </w:rPr>
        <w:t>Państwowe Gospodarstwo Wodne Wody Polskie ul. Żelazna 5</w:t>
      </w:r>
      <w:r w:rsidR="00107F65" w:rsidRPr="00F60074">
        <w:rPr>
          <w:rFonts w:ascii="Calibri" w:eastAsia="Calibri" w:hAnsi="Calibri" w:cs="Calibri"/>
          <w:sz w:val="22"/>
          <w:szCs w:val="22"/>
        </w:rPr>
        <w:t>9</w:t>
      </w:r>
      <w:r w:rsidRPr="00F60074">
        <w:rPr>
          <w:rFonts w:ascii="Calibri" w:eastAsia="Calibri" w:hAnsi="Calibri" w:cs="Calibri"/>
          <w:sz w:val="22"/>
          <w:szCs w:val="22"/>
        </w:rPr>
        <w:t>A, 00-</w:t>
      </w:r>
      <w:r w:rsidR="00107F65" w:rsidRPr="00F60074">
        <w:rPr>
          <w:rFonts w:ascii="Calibri" w:eastAsia="Calibri" w:hAnsi="Calibri" w:cs="Calibri"/>
          <w:sz w:val="22"/>
          <w:szCs w:val="22"/>
        </w:rPr>
        <w:t>848</w:t>
      </w:r>
      <w:r w:rsidRPr="00F60074">
        <w:rPr>
          <w:rFonts w:ascii="Calibri" w:eastAsia="Calibri" w:hAnsi="Calibri" w:cs="Calibri"/>
          <w:sz w:val="22"/>
          <w:szCs w:val="22"/>
        </w:rPr>
        <w:t xml:space="preserve"> Warszawa,</w:t>
      </w:r>
    </w:p>
    <w:p w14:paraId="1FA86000" w14:textId="77777777" w:rsidR="00893D2B" w:rsidRPr="00F60074" w:rsidRDefault="005A4DFF" w:rsidP="005A1C46">
      <w:pPr>
        <w:numPr>
          <w:ilvl w:val="0"/>
          <w:numId w:val="1"/>
        </w:numPr>
        <w:spacing w:line="276" w:lineRule="auto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Umowa nr ................................................. z dnia ...........................</w:t>
      </w:r>
    </w:p>
    <w:p w14:paraId="45D6C5EB" w14:textId="0D44AAC1" w:rsidR="005A4DFF" w:rsidRPr="00B60CB0" w:rsidRDefault="005A4DFF" w:rsidP="005A1C46">
      <w:pPr>
        <w:numPr>
          <w:ilvl w:val="0"/>
          <w:numId w:val="1"/>
        </w:numPr>
        <w:spacing w:line="276" w:lineRule="auto"/>
        <w:ind w:left="340" w:hanging="340"/>
        <w:jc w:val="both"/>
        <w:rPr>
          <w:rFonts w:ascii="Calibri" w:eastAsia="Calibri" w:hAnsi="Calibri" w:cstheme="minorHAnsi"/>
          <w:sz w:val="20"/>
          <w:szCs w:val="20"/>
        </w:rPr>
      </w:pPr>
      <w:r w:rsidRPr="00F60074">
        <w:rPr>
          <w:rFonts w:ascii="Calibri" w:eastAsia="Calibri" w:hAnsi="Calibri" w:cstheme="minorHAnsi"/>
          <w:sz w:val="22"/>
          <w:szCs w:val="20"/>
        </w:rPr>
        <w:t>Przedmiot umowy</w:t>
      </w:r>
      <w:r w:rsidRPr="000A6A66">
        <w:rPr>
          <w:rFonts w:ascii="Calibri" w:eastAsia="Calibri" w:hAnsi="Calibri" w:cstheme="minorHAnsi"/>
          <w:sz w:val="22"/>
          <w:szCs w:val="20"/>
        </w:rPr>
        <w:t>:</w:t>
      </w:r>
      <w:bookmarkStart w:id="0" w:name="_Hlk106605201"/>
      <w:r w:rsidR="00D77AE6" w:rsidRPr="000A6A66">
        <w:rPr>
          <w:rFonts w:ascii="Calibri" w:eastAsia="Calibri" w:hAnsi="Calibri" w:cstheme="minorHAnsi"/>
          <w:sz w:val="22"/>
          <w:szCs w:val="22"/>
        </w:rPr>
        <w:t xml:space="preserve"> </w:t>
      </w:r>
      <w:r w:rsidR="00893D2B" w:rsidRPr="000A6A66">
        <w:rPr>
          <w:rFonts w:ascii="Calibri" w:hAnsi="Calibri" w:cstheme="minorHAnsi"/>
          <w:sz w:val="22"/>
          <w:szCs w:val="22"/>
        </w:rPr>
        <w:t>O</w:t>
      </w:r>
      <w:r w:rsidR="00D77AE6" w:rsidRPr="000A6A66">
        <w:rPr>
          <w:rFonts w:ascii="Calibri" w:hAnsi="Calibri" w:cstheme="minorHAnsi"/>
          <w:sz w:val="22"/>
          <w:szCs w:val="22"/>
        </w:rPr>
        <w:t xml:space="preserve">pracowanie dokumentacji projektowej i wniosków o wydanie decyzji administracyjnych wraz z załącznikami, </w:t>
      </w:r>
      <w:bookmarkStart w:id="1" w:name="_Hlk103249268"/>
      <w:r w:rsidR="00D77AE6" w:rsidRPr="000A6A66">
        <w:rPr>
          <w:rFonts w:ascii="Calibri" w:hAnsi="Calibri" w:cstheme="minorHAnsi"/>
          <w:sz w:val="22"/>
          <w:szCs w:val="22"/>
        </w:rPr>
        <w:t xml:space="preserve">uzyskanie w imieniu Inwestora niezbędnych, ostatecznych decyzji administracyjnych, oprócz pozwolenia wodnoprawnego i decyzji ustalenia linii brzegu </w:t>
      </w:r>
      <w:bookmarkEnd w:id="0"/>
      <w:bookmarkEnd w:id="1"/>
      <w:r w:rsidR="00D77AE6" w:rsidRPr="000A6A66">
        <w:rPr>
          <w:rFonts w:ascii="Calibri" w:hAnsi="Calibri" w:cstheme="minorHAnsi"/>
          <w:sz w:val="22"/>
          <w:szCs w:val="22"/>
        </w:rPr>
        <w:t>(</w:t>
      </w:r>
      <w:r w:rsidR="00D77AE6" w:rsidRPr="000A6A66">
        <w:rPr>
          <w:rFonts w:ascii="Calibri" w:hAnsi="Calibri" w:cstheme="minorHAnsi"/>
          <w:sz w:val="22"/>
          <w:szCs w:val="20"/>
        </w:rPr>
        <w:t xml:space="preserve">zamówienie podstawowe) </w:t>
      </w:r>
      <w:r w:rsidR="00D77AE6" w:rsidRPr="000A6A66">
        <w:rPr>
          <w:rFonts w:ascii="Calibri" w:hAnsi="Calibri" w:cstheme="minorHAnsi"/>
          <w:sz w:val="22"/>
          <w:szCs w:val="22"/>
        </w:rPr>
        <w:t>i pełnienie nadzoru autorskiego (</w:t>
      </w:r>
      <w:r w:rsidR="00D77AE6" w:rsidRPr="000A6A66">
        <w:rPr>
          <w:rFonts w:ascii="Calibri" w:hAnsi="Calibri" w:cstheme="minorHAnsi"/>
          <w:bCs/>
          <w:sz w:val="22"/>
          <w:szCs w:val="20"/>
        </w:rPr>
        <w:t xml:space="preserve">zamówienie udzielane w ramach prawa opcji) </w:t>
      </w:r>
      <w:r w:rsidR="00D77AE6" w:rsidRPr="000A6A66">
        <w:rPr>
          <w:rFonts w:ascii="Calibri" w:hAnsi="Calibri" w:cstheme="minorHAnsi"/>
          <w:sz w:val="22"/>
          <w:szCs w:val="22"/>
        </w:rPr>
        <w:t xml:space="preserve">w ramach inwestycji pn. </w:t>
      </w:r>
      <w:r w:rsidR="00B60CB0" w:rsidRPr="00B60CB0">
        <w:rPr>
          <w:rFonts w:ascii="Calibri" w:hAnsi="Calibri" w:cstheme="minorHAnsi"/>
          <w:sz w:val="22"/>
          <w:szCs w:val="22"/>
        </w:rPr>
        <w:t>…………………………………………………………</w:t>
      </w:r>
      <w:r w:rsidR="00D77AE6" w:rsidRPr="00B60CB0">
        <w:rPr>
          <w:rFonts w:ascii="Calibri" w:hAnsi="Calibri" w:cstheme="minorHAnsi"/>
          <w:sz w:val="22"/>
          <w:szCs w:val="22"/>
        </w:rPr>
        <w:t>.</w:t>
      </w:r>
    </w:p>
    <w:p w14:paraId="5B739638" w14:textId="2E6F271A" w:rsidR="005A4DFF" w:rsidRPr="00B60CB0" w:rsidRDefault="005A4DFF" w:rsidP="005A1C46">
      <w:pPr>
        <w:numPr>
          <w:ilvl w:val="0"/>
          <w:numId w:val="1"/>
        </w:numPr>
        <w:spacing w:line="276" w:lineRule="auto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B60CB0">
        <w:rPr>
          <w:rFonts w:ascii="Calibri" w:eastAsia="Calibri" w:hAnsi="Calibri" w:cs="Calibri"/>
          <w:sz w:val="22"/>
          <w:szCs w:val="22"/>
        </w:rPr>
        <w:t>Data odbioru</w:t>
      </w:r>
      <w:r w:rsidR="00C730B0" w:rsidRPr="00B60CB0">
        <w:rPr>
          <w:rFonts w:ascii="Calibri" w:eastAsia="Calibri" w:hAnsi="Calibri" w:cs="Calibri"/>
          <w:sz w:val="22"/>
          <w:szCs w:val="22"/>
        </w:rPr>
        <w:t xml:space="preserve"> </w:t>
      </w:r>
      <w:r w:rsidR="00FF210F" w:rsidRPr="00B60CB0">
        <w:rPr>
          <w:rFonts w:ascii="Calibri" w:eastAsia="Calibri" w:hAnsi="Calibri" w:cs="Calibri"/>
          <w:sz w:val="22"/>
          <w:szCs w:val="22"/>
        </w:rPr>
        <w:t>końcowego</w:t>
      </w:r>
      <w:r w:rsidR="00DA2C38" w:rsidRPr="00B60CB0">
        <w:rPr>
          <w:rFonts w:ascii="Calibri" w:eastAsia="Calibri" w:hAnsi="Calibri" w:cs="Calibri"/>
          <w:sz w:val="22"/>
          <w:szCs w:val="22"/>
        </w:rPr>
        <w:t xml:space="preserve"> usługi w zakresie przedmiotu zamówienia, o którym mowa w </w:t>
      </w:r>
      <w:r w:rsidR="00B60CB0" w:rsidRPr="00B60CB0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B60CB0" w:rsidRPr="00B60CB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60CB0" w:rsidRPr="00B60CB0">
        <w:rPr>
          <w:rFonts w:asciiTheme="minorHAnsi" w:hAnsiTheme="minorHAnsi" w:cstheme="minorHAnsi"/>
          <w:sz w:val="22"/>
          <w:szCs w:val="22"/>
        </w:rPr>
        <w:t>.</w:t>
      </w:r>
      <w:r w:rsidR="00DA2C38" w:rsidRPr="00B60CB0">
        <w:rPr>
          <w:rFonts w:asciiTheme="minorHAnsi" w:hAnsiTheme="minorHAnsi" w:cstheme="minorHAnsi"/>
          <w:sz w:val="22"/>
          <w:szCs w:val="22"/>
        </w:rPr>
        <w:t xml:space="preserve"> umowy </w:t>
      </w:r>
      <w:r w:rsidR="00DA2C38" w:rsidRPr="00B60CB0">
        <w:rPr>
          <w:rFonts w:ascii="Calibri" w:hAnsi="Calibri" w:cstheme="minorHAnsi"/>
          <w:sz w:val="22"/>
          <w:szCs w:val="22"/>
        </w:rPr>
        <w:t>(</w:t>
      </w:r>
      <w:r w:rsidR="00DA2C38" w:rsidRPr="00B60CB0">
        <w:rPr>
          <w:rFonts w:ascii="Calibri" w:hAnsi="Calibri" w:cstheme="minorHAnsi"/>
          <w:sz w:val="22"/>
          <w:szCs w:val="20"/>
        </w:rPr>
        <w:t>zamówienie podstawowe)</w:t>
      </w:r>
      <w:r w:rsidR="006D66AB" w:rsidRPr="00B60CB0">
        <w:rPr>
          <w:rFonts w:ascii="Calibri" w:hAnsi="Calibri" w:cstheme="minorHAnsi"/>
          <w:sz w:val="22"/>
          <w:szCs w:val="20"/>
        </w:rPr>
        <w:t>.</w:t>
      </w:r>
    </w:p>
    <w:p w14:paraId="7C56D7FA" w14:textId="63159A2F" w:rsidR="005A4DFF" w:rsidRPr="00B60CB0" w:rsidRDefault="005A4DFF" w:rsidP="005A1C46">
      <w:pPr>
        <w:numPr>
          <w:ilvl w:val="0"/>
          <w:numId w:val="1"/>
        </w:numPr>
        <w:spacing w:line="276" w:lineRule="auto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B60CB0">
        <w:rPr>
          <w:rFonts w:ascii="Calibri" w:eastAsia="Calibri" w:hAnsi="Calibri" w:cs="Calibri"/>
          <w:sz w:val="22"/>
          <w:szCs w:val="22"/>
        </w:rPr>
        <w:t xml:space="preserve">Przedmiot gwarancji obejmuje kompletną </w:t>
      </w:r>
      <w:r w:rsidR="00107F65" w:rsidRPr="00B60CB0">
        <w:rPr>
          <w:rFonts w:ascii="Calibri" w:eastAsia="Calibri" w:hAnsi="Calibri" w:cs="Calibri"/>
          <w:sz w:val="22"/>
          <w:szCs w:val="22"/>
        </w:rPr>
        <w:t>d</w:t>
      </w:r>
      <w:r w:rsidRPr="00B60CB0">
        <w:rPr>
          <w:rFonts w:ascii="Calibri" w:eastAsia="Calibri" w:hAnsi="Calibri" w:cs="Calibri"/>
          <w:sz w:val="22"/>
          <w:szCs w:val="22"/>
        </w:rPr>
        <w:t xml:space="preserve">okumentację </w:t>
      </w:r>
      <w:r w:rsidR="00107F65" w:rsidRPr="00B60CB0">
        <w:rPr>
          <w:rFonts w:ascii="Calibri" w:eastAsia="Calibri" w:hAnsi="Calibri" w:cs="Calibri"/>
          <w:sz w:val="22"/>
          <w:szCs w:val="22"/>
        </w:rPr>
        <w:t>p</w:t>
      </w:r>
      <w:r w:rsidRPr="00B60CB0">
        <w:rPr>
          <w:rFonts w:ascii="Calibri" w:eastAsia="Calibri" w:hAnsi="Calibri" w:cs="Calibri"/>
          <w:sz w:val="22"/>
          <w:szCs w:val="22"/>
        </w:rPr>
        <w:t>rojektową</w:t>
      </w:r>
      <w:r w:rsidR="0005042F" w:rsidRPr="00B60CB0">
        <w:rPr>
          <w:rFonts w:ascii="Calibri" w:eastAsia="Calibri" w:hAnsi="Calibri" w:cs="Calibri"/>
          <w:sz w:val="22"/>
          <w:szCs w:val="22"/>
        </w:rPr>
        <w:t xml:space="preserve"> </w:t>
      </w:r>
      <w:r w:rsidRPr="00B60CB0">
        <w:rPr>
          <w:rFonts w:ascii="Calibri" w:eastAsia="Calibri" w:hAnsi="Calibri" w:cs="Calibri"/>
          <w:sz w:val="22"/>
          <w:szCs w:val="22"/>
        </w:rPr>
        <w:t>wykonan</w:t>
      </w:r>
      <w:r w:rsidR="0005042F" w:rsidRPr="00B60CB0">
        <w:rPr>
          <w:rFonts w:ascii="Calibri" w:eastAsia="Calibri" w:hAnsi="Calibri" w:cs="Calibri"/>
          <w:sz w:val="22"/>
          <w:szCs w:val="22"/>
        </w:rPr>
        <w:t>ą</w:t>
      </w:r>
      <w:r w:rsidR="00D77AE6" w:rsidRPr="00B60CB0">
        <w:rPr>
          <w:rFonts w:ascii="Calibri" w:eastAsia="Calibri" w:hAnsi="Calibri" w:cs="Calibri"/>
          <w:sz w:val="22"/>
          <w:szCs w:val="22"/>
        </w:rPr>
        <w:t xml:space="preserve"> </w:t>
      </w:r>
      <w:r w:rsidRPr="00B60CB0">
        <w:rPr>
          <w:rFonts w:ascii="Calibri" w:eastAsia="Calibri" w:hAnsi="Calibri" w:cs="Calibri"/>
          <w:sz w:val="22"/>
          <w:szCs w:val="22"/>
        </w:rPr>
        <w:t xml:space="preserve">w ramach </w:t>
      </w:r>
      <w:r w:rsidR="0005042F" w:rsidRPr="00B60CB0">
        <w:rPr>
          <w:rFonts w:ascii="Calibri" w:eastAsia="Calibri" w:hAnsi="Calibri" w:cs="Calibri"/>
          <w:sz w:val="22"/>
          <w:szCs w:val="22"/>
        </w:rPr>
        <w:t xml:space="preserve">ww. </w:t>
      </w:r>
      <w:r w:rsidRPr="00B60CB0">
        <w:rPr>
          <w:rFonts w:ascii="Calibri" w:eastAsia="Calibri" w:hAnsi="Calibri" w:cs="Calibri"/>
          <w:sz w:val="22"/>
          <w:szCs w:val="22"/>
        </w:rPr>
        <w:t>umowy.</w:t>
      </w:r>
    </w:p>
    <w:p w14:paraId="2AA898C5" w14:textId="77777777" w:rsidR="005A4DFF" w:rsidRPr="00B60CB0" w:rsidRDefault="005A4DFF" w:rsidP="005A1C46">
      <w:pPr>
        <w:numPr>
          <w:ilvl w:val="0"/>
          <w:numId w:val="1"/>
        </w:numPr>
        <w:spacing w:line="276" w:lineRule="auto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 w:rsidRPr="00B60CB0">
        <w:rPr>
          <w:rFonts w:ascii="Calibri" w:eastAsia="Calibri" w:hAnsi="Calibri" w:cs="Calibri"/>
          <w:sz w:val="22"/>
          <w:szCs w:val="22"/>
        </w:rPr>
        <w:t>Warunki gwarancji jakości:</w:t>
      </w:r>
    </w:p>
    <w:p w14:paraId="20F9764A" w14:textId="6B1485E4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 xml:space="preserve">Gwarant oświadcza, że objęty </w:t>
      </w:r>
      <w:r w:rsidRPr="00C83100">
        <w:rPr>
          <w:rFonts w:ascii="Calibri" w:eastAsia="Calibri" w:hAnsi="Calibri" w:cs="Calibri"/>
          <w:sz w:val="22"/>
          <w:szCs w:val="22"/>
        </w:rPr>
        <w:t xml:space="preserve">niniejszym dokumentem przedmiot gwarancji został wykonany zgodnie </w:t>
      </w:r>
      <w:r w:rsidR="00C730B0" w:rsidRPr="00C83100">
        <w:rPr>
          <w:rFonts w:ascii="Calibri" w:eastAsia="Calibri" w:hAnsi="Calibri" w:cs="Calibri"/>
          <w:sz w:val="22"/>
          <w:szCs w:val="22"/>
        </w:rPr>
        <w:br/>
      </w:r>
      <w:r w:rsidRPr="00C83100">
        <w:rPr>
          <w:rFonts w:ascii="Calibri" w:eastAsia="Calibri" w:hAnsi="Calibri" w:cs="Calibri"/>
          <w:sz w:val="22"/>
          <w:szCs w:val="22"/>
        </w:rPr>
        <w:t xml:space="preserve">z warunkami określonymi w decyzjach administracyjnych, umową, zasadami współczesnej wiedzy technicznej oraz obowiązującymi w tym zakresie </w:t>
      </w:r>
      <w:r w:rsidRPr="00F60074">
        <w:rPr>
          <w:rFonts w:ascii="Calibri" w:eastAsia="Calibri" w:hAnsi="Calibri" w:cs="Calibri"/>
          <w:sz w:val="22"/>
          <w:szCs w:val="22"/>
        </w:rPr>
        <w:t>przepisami.</w:t>
      </w:r>
    </w:p>
    <w:p w14:paraId="1D3BBB9E" w14:textId="12BC6CF8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F60074">
        <w:rPr>
          <w:rFonts w:ascii="Calibri" w:eastAsia="Calibri" w:hAnsi="Calibri" w:cs="Calibri"/>
          <w:spacing w:val="-2"/>
          <w:sz w:val="22"/>
          <w:szCs w:val="22"/>
        </w:rPr>
        <w:t>Okres gwarancji jakości na wykonaną dokumentację projektową</w:t>
      </w:r>
      <w:r w:rsidR="005452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60074">
        <w:rPr>
          <w:rFonts w:ascii="Calibri" w:eastAsia="Calibri" w:hAnsi="Calibri" w:cs="Calibri"/>
          <w:spacing w:val="-2"/>
          <w:sz w:val="22"/>
          <w:szCs w:val="22"/>
        </w:rPr>
        <w:t xml:space="preserve">wynosi 10 lat i rozpoczyna się w dniu następnym licząc od </w:t>
      </w:r>
      <w:r w:rsidRPr="00C84E7C">
        <w:rPr>
          <w:rFonts w:ascii="Calibri" w:eastAsia="Calibri" w:hAnsi="Calibri" w:cs="Calibri"/>
          <w:spacing w:val="-2"/>
          <w:sz w:val="22"/>
          <w:szCs w:val="22"/>
        </w:rPr>
        <w:t>d</w:t>
      </w:r>
      <w:r w:rsidR="00C84E7C" w:rsidRPr="00C84E7C">
        <w:rPr>
          <w:rFonts w:ascii="Calibri" w:eastAsia="Calibri" w:hAnsi="Calibri" w:cs="Calibri"/>
          <w:spacing w:val="-2"/>
          <w:sz w:val="22"/>
          <w:szCs w:val="22"/>
        </w:rPr>
        <w:t>nia</w:t>
      </w:r>
      <w:r w:rsidRPr="00C84E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FF210F" w:rsidRPr="00C84E7C">
        <w:rPr>
          <w:rFonts w:ascii="Calibri" w:eastAsia="Calibri" w:hAnsi="Calibri" w:cs="Calibri"/>
          <w:spacing w:val="-2"/>
          <w:sz w:val="22"/>
          <w:szCs w:val="22"/>
        </w:rPr>
        <w:t xml:space="preserve">odbioru dokumentacji projektowej, </w:t>
      </w:r>
      <w:r w:rsidRPr="00C84E7C">
        <w:rPr>
          <w:rFonts w:ascii="Calibri" w:eastAsia="Calibri" w:hAnsi="Calibri" w:cs="Calibri"/>
          <w:spacing w:val="-2"/>
          <w:sz w:val="22"/>
          <w:szCs w:val="22"/>
        </w:rPr>
        <w:t xml:space="preserve">(podpisanie protokołu </w:t>
      </w:r>
      <w:r w:rsidR="00107F65" w:rsidRPr="00C84E7C">
        <w:rPr>
          <w:rFonts w:ascii="Calibri" w:eastAsia="Calibri" w:hAnsi="Calibri" w:cs="Calibri"/>
          <w:spacing w:val="-2"/>
          <w:sz w:val="22"/>
          <w:szCs w:val="22"/>
        </w:rPr>
        <w:t xml:space="preserve">odbioru końcowego </w:t>
      </w:r>
      <w:r w:rsidR="00C84E7C" w:rsidRPr="00C84E7C">
        <w:rPr>
          <w:rFonts w:ascii="Calibri" w:eastAsia="Calibri" w:hAnsi="Calibri" w:cs="Calibri"/>
          <w:spacing w:val="-2"/>
          <w:sz w:val="22"/>
          <w:szCs w:val="22"/>
        </w:rPr>
        <w:t>usługi w zakresie przedmiotu zamówienia, o którym mowa w § 2 ust. 1 pkt 1 umowy</w:t>
      </w:r>
      <w:r w:rsidRPr="00C84E7C">
        <w:rPr>
          <w:rFonts w:ascii="Calibri" w:eastAsia="Calibri" w:hAnsi="Calibri" w:cs="Calibri"/>
          <w:spacing w:val="-2"/>
          <w:sz w:val="22"/>
          <w:szCs w:val="22"/>
        </w:rPr>
        <w:t xml:space="preserve">) </w:t>
      </w:r>
      <w:r w:rsidRPr="00F60074">
        <w:rPr>
          <w:rFonts w:ascii="Calibri" w:eastAsia="Calibri" w:hAnsi="Calibri" w:cs="Calibri"/>
          <w:spacing w:val="-2"/>
          <w:sz w:val="22"/>
          <w:szCs w:val="22"/>
        </w:rPr>
        <w:t>i upływa z dniem podpisania protokołu odbioru ostatecznego robót budowlanych (tj. po upływie okresu gwarancji jakości i</w:t>
      </w:r>
      <w:r w:rsidR="00D33FD4">
        <w:rPr>
          <w:rFonts w:ascii="Calibri" w:eastAsia="Calibri" w:hAnsi="Calibri" w:cs="Calibri"/>
          <w:spacing w:val="-2"/>
          <w:sz w:val="22"/>
          <w:szCs w:val="22"/>
        </w:rPr>
        <w:t> </w:t>
      </w:r>
      <w:r w:rsidRPr="00F60074">
        <w:rPr>
          <w:rFonts w:ascii="Calibri" w:eastAsia="Calibri" w:hAnsi="Calibri" w:cs="Calibri"/>
          <w:spacing w:val="-2"/>
          <w:sz w:val="22"/>
          <w:szCs w:val="22"/>
        </w:rPr>
        <w:t>rękojmi), zrealizowanych zgodnie z przedmiotową dokumentacją projektową,</w:t>
      </w:r>
    </w:p>
    <w:p w14:paraId="179961DC" w14:textId="77777777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W okresie gwarancji Wykonawca jest obowiązany do nieodpłatnego usuwania wad ujawnionych po odbiorze końcowym, w szczególności w przypadkach i na zasadach określonych w umowie.</w:t>
      </w:r>
    </w:p>
    <w:p w14:paraId="724BF702" w14:textId="77777777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Gwarant zobowiązany jest do bezpłatnego usunięcia wad i usterek w terminie do 7 dni od daty ich zgłoszenia przez Zamawiającego, a w uzasadnionych przypadkach w innym technicznie możliwym terminie uzgodnionym między stronami.</w:t>
      </w:r>
    </w:p>
    <w:p w14:paraId="674FE982" w14:textId="77777777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O wystąpieniu wad Uprawniony powiadomi Gwaranta pisemnie, podając rodzaj wady.</w:t>
      </w:r>
    </w:p>
    <w:p w14:paraId="7FBDFBB6" w14:textId="77777777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Jeżeli w ramach gwarancji Wykonawca dokonał usunięcia wad istotnych dokumentacji projektowej, termin gwarancji biegnie na nowo od chwili usunięcia wady.</w:t>
      </w:r>
    </w:p>
    <w:p w14:paraId="366E6D01" w14:textId="77777777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Usunięcie wad powinno być potwierdzone protokolarnie przez Uprawnionego i Gwaranta.</w:t>
      </w:r>
    </w:p>
    <w:p w14:paraId="45588AD1" w14:textId="77777777" w:rsidR="005A4DFF" w:rsidRPr="00F60074" w:rsidRDefault="005A4DFF" w:rsidP="005A1C46">
      <w:pPr>
        <w:numPr>
          <w:ilvl w:val="0"/>
          <w:numId w:val="2"/>
        </w:numPr>
        <w:spacing w:line="276" w:lineRule="auto"/>
        <w:ind w:left="453" w:hanging="340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W sprawach nie uregulowanych niniejszą kartą gwarancyjną zastosowanie mają przepisy Kodeksu Cywilnego oraz inne obowiązujące przepisy prawa.</w:t>
      </w:r>
    </w:p>
    <w:p w14:paraId="0CED6EEE" w14:textId="77777777" w:rsidR="00B60CB0" w:rsidRDefault="00B60CB0" w:rsidP="000A6A66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E7CCFB2" w14:textId="3C365F29" w:rsidR="005A4DFF" w:rsidRPr="00F60074" w:rsidRDefault="005A4DFF" w:rsidP="000A6A66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Warunki gwarancji podpisali:</w:t>
      </w:r>
    </w:p>
    <w:p w14:paraId="2538B2C3" w14:textId="433CC707" w:rsidR="005A4DFF" w:rsidRPr="00F60074" w:rsidRDefault="005A4DFF" w:rsidP="005A1C4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Udzielający gwarancji jakości Wykonawc</w:t>
      </w:r>
      <w:r w:rsidR="006F69D5">
        <w:rPr>
          <w:rFonts w:ascii="Calibri" w:eastAsia="Calibri" w:hAnsi="Calibri" w:cs="Calibri"/>
          <w:sz w:val="22"/>
          <w:szCs w:val="22"/>
        </w:rPr>
        <w:t>a</w:t>
      </w:r>
      <w:r w:rsidRPr="00F60074">
        <w:rPr>
          <w:rFonts w:ascii="Calibri" w:eastAsia="Calibri" w:hAnsi="Calibri" w:cs="Calibri"/>
          <w:sz w:val="22"/>
          <w:szCs w:val="22"/>
        </w:rPr>
        <w:t>:</w:t>
      </w:r>
    </w:p>
    <w:p w14:paraId="17D03601" w14:textId="0BBB0F1F" w:rsidR="005A4DFF" w:rsidRDefault="005A4DFF" w:rsidP="005A4D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23FDDCC" w14:textId="77777777" w:rsidR="00B60CB0" w:rsidRPr="00F60074" w:rsidRDefault="00B60CB0" w:rsidP="005A4D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9B470DF" w14:textId="77777777" w:rsidR="005A4DFF" w:rsidRPr="00F60074" w:rsidRDefault="005A4DFF" w:rsidP="005A4D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p w14:paraId="0A5AF0CF" w14:textId="77777777" w:rsidR="005A4DFF" w:rsidRPr="00F60074" w:rsidRDefault="005A4DFF" w:rsidP="005A4D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DD4E7D9" w14:textId="76845FB5" w:rsidR="005A4DFF" w:rsidRPr="00F60074" w:rsidRDefault="005A4DFF" w:rsidP="005A4D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Przyjmujący gwarancję jakości Zamawiając</w:t>
      </w:r>
      <w:r w:rsidR="006F69D5">
        <w:rPr>
          <w:rFonts w:ascii="Calibri" w:eastAsia="Calibri" w:hAnsi="Calibri" w:cs="Calibri"/>
          <w:sz w:val="22"/>
          <w:szCs w:val="22"/>
        </w:rPr>
        <w:t>y</w:t>
      </w:r>
      <w:r w:rsidRPr="00F60074">
        <w:rPr>
          <w:rFonts w:ascii="Calibri" w:eastAsia="Calibri" w:hAnsi="Calibri" w:cs="Calibri"/>
          <w:sz w:val="22"/>
          <w:szCs w:val="22"/>
        </w:rPr>
        <w:t>:</w:t>
      </w:r>
    </w:p>
    <w:p w14:paraId="4BCF67F1" w14:textId="77777777" w:rsidR="005A4DFF" w:rsidRPr="00F60074" w:rsidRDefault="005A4DFF" w:rsidP="005A4D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6A2BCEB" w14:textId="77777777" w:rsidR="00B60CB0" w:rsidRPr="00F60074" w:rsidRDefault="00B60CB0" w:rsidP="005A4DF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ACC8881" w14:textId="1A98DF73" w:rsidR="007E50C0" w:rsidRPr="00F60074" w:rsidRDefault="005A4DFF" w:rsidP="00107F6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F60074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</w:p>
    <w:sectPr w:rsidR="007E50C0" w:rsidRPr="00F60074" w:rsidSect="00107F65">
      <w:pgSz w:w="11906" w:h="16838"/>
      <w:pgMar w:top="93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300"/>
    <w:multiLevelType w:val="hybridMultilevel"/>
    <w:tmpl w:val="26141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9595A"/>
    <w:multiLevelType w:val="hybridMultilevel"/>
    <w:tmpl w:val="257C8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4109">
    <w:abstractNumId w:val="1"/>
  </w:num>
  <w:num w:numId="2" w16cid:durableId="35785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C6"/>
    <w:rsid w:val="0005042F"/>
    <w:rsid w:val="000A6A66"/>
    <w:rsid w:val="00107F65"/>
    <w:rsid w:val="001D4AE0"/>
    <w:rsid w:val="003F3263"/>
    <w:rsid w:val="00410B61"/>
    <w:rsid w:val="00447AEB"/>
    <w:rsid w:val="004E7DBF"/>
    <w:rsid w:val="005059A5"/>
    <w:rsid w:val="00545201"/>
    <w:rsid w:val="005A1C46"/>
    <w:rsid w:val="005A4DFF"/>
    <w:rsid w:val="006D66AB"/>
    <w:rsid w:val="006F69D5"/>
    <w:rsid w:val="007E50C0"/>
    <w:rsid w:val="00893D2B"/>
    <w:rsid w:val="009C28C6"/>
    <w:rsid w:val="009C7E0A"/>
    <w:rsid w:val="00A02E18"/>
    <w:rsid w:val="00B60CB0"/>
    <w:rsid w:val="00C730B0"/>
    <w:rsid w:val="00C83100"/>
    <w:rsid w:val="00C832FD"/>
    <w:rsid w:val="00C84E7C"/>
    <w:rsid w:val="00C93EE2"/>
    <w:rsid w:val="00D33FD4"/>
    <w:rsid w:val="00D77AE6"/>
    <w:rsid w:val="00DA2C38"/>
    <w:rsid w:val="00ED0F55"/>
    <w:rsid w:val="00F60074"/>
    <w:rsid w:val="00FB7501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4D8"/>
  <w15:chartTrackingRefBased/>
  <w15:docId w15:val="{CF536C77-7D5A-4E81-97C3-81B087F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D77AE6"/>
  </w:style>
  <w:style w:type="paragraph" w:styleId="Akapitzlist">
    <w:name w:val="List Paragraph"/>
    <w:basedOn w:val="Normalny"/>
    <w:link w:val="AkapitzlistZnak"/>
    <w:uiPriority w:val="34"/>
    <w:qFormat/>
    <w:rsid w:val="00D77AE6"/>
    <w:pPr>
      <w:spacing w:before="20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Pyrzanowski (RZGW Warszawa)</dc:creator>
  <cp:keywords/>
  <dc:description/>
  <cp:lastModifiedBy>Jacek Maraszek</cp:lastModifiedBy>
  <cp:revision>2</cp:revision>
  <cp:lastPrinted>2022-08-18T09:43:00Z</cp:lastPrinted>
  <dcterms:created xsi:type="dcterms:W3CDTF">2022-09-01T09:57:00Z</dcterms:created>
  <dcterms:modified xsi:type="dcterms:W3CDTF">2022-09-01T09:57:00Z</dcterms:modified>
</cp:coreProperties>
</file>