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25F5B83D" w14:textId="4A935A35" w:rsidR="00B3152D" w:rsidRPr="00B3152D" w:rsidRDefault="00670A98" w:rsidP="00B3152D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2F96A9D1" w:rsidR="00670A98" w:rsidRPr="00134BE9" w:rsidRDefault="00B3152D" w:rsidP="00B3152D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>
        <w:rPr>
          <w:rFonts w:cs="Calibri"/>
          <w:b/>
          <w:bCs/>
          <w:sz w:val="22"/>
          <w:lang w:eastAsia="zh-CN"/>
        </w:rPr>
        <w:t xml:space="preserve"> 274 </w:t>
      </w:r>
      <w:r w:rsidRPr="0036081B">
        <w:rPr>
          <w:rFonts w:cs="Calibri"/>
          <w:b/>
          <w:bCs/>
          <w:sz w:val="22"/>
          <w:lang w:eastAsia="zh-CN"/>
        </w:rPr>
        <w:t>ust. 1</w:t>
      </w:r>
      <w:r w:rsidR="00670A98"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="00670A98" w:rsidRPr="0036081B">
        <w:rPr>
          <w:rFonts w:cs="Calibri"/>
          <w:sz w:val="22"/>
          <w:lang w:eastAsia="zh-CN"/>
        </w:rPr>
        <w:br/>
        <w:t>(</w:t>
      </w:r>
      <w:r w:rsidR="00CB08C2" w:rsidRPr="00CB08C2">
        <w:rPr>
          <w:rFonts w:cs="Calibri"/>
          <w:sz w:val="22"/>
          <w:lang w:eastAsia="zh-CN"/>
        </w:rPr>
        <w:t>Dz. U. z 2022 r. poz. 1710 ze zm.</w:t>
      </w:r>
      <w:r w:rsidR="00670A98" w:rsidRPr="0036081B">
        <w:rPr>
          <w:rFonts w:cs="Calibri"/>
          <w:sz w:val="22"/>
          <w:lang w:eastAsia="zh-CN"/>
        </w:rPr>
        <w:t>)</w:t>
      </w:r>
      <w:r w:rsidR="00670A98">
        <w:rPr>
          <w:rFonts w:cs="Calibri"/>
          <w:sz w:val="22"/>
          <w:lang w:eastAsia="zh-CN"/>
        </w:rPr>
        <w:t xml:space="preserve"> w związku z </w:t>
      </w:r>
      <w:r w:rsidR="00670A98"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333E96B3" w14:textId="782032C4" w:rsidR="00A92031" w:rsidRPr="003F5495" w:rsidRDefault="0036081B" w:rsidP="003F5495">
      <w:pPr>
        <w:pStyle w:val="Akapitzlist"/>
        <w:rPr>
          <w:rFonts w:asciiTheme="minorHAnsi" w:hAnsiTheme="minorHAnsi" w:cstheme="minorHAnsi"/>
          <w:b/>
          <w:i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</w:t>
      </w:r>
      <w:r w:rsidRPr="00B01647">
        <w:rPr>
          <w:rFonts w:cs="Calibri"/>
          <w:bCs/>
          <w:sz w:val="22"/>
        </w:rPr>
        <w:t>.:</w:t>
      </w:r>
      <w:r w:rsidR="005C1363" w:rsidRPr="00B01647">
        <w:rPr>
          <w:rFonts w:cs="Calibri"/>
          <w:b/>
          <w:bCs/>
          <w:sz w:val="22"/>
        </w:rPr>
        <w:t xml:space="preserve"> </w:t>
      </w:r>
      <w:bookmarkEnd w:id="4"/>
      <w:r w:rsidR="00C75FD3" w:rsidRPr="00C75FD3">
        <w:rPr>
          <w:rFonts w:asciiTheme="minorHAnsi" w:hAnsiTheme="minorHAnsi" w:cstheme="minorHAnsi"/>
          <w:b/>
          <w:bCs/>
          <w:sz w:val="22"/>
        </w:rPr>
        <w:t>„</w:t>
      </w:r>
      <w:r w:rsidR="009A7C49" w:rsidRPr="009A7C49">
        <w:rPr>
          <w:rFonts w:asciiTheme="minorHAnsi" w:hAnsiTheme="minorHAnsi" w:cstheme="minorHAnsi"/>
          <w:b/>
          <w:bCs/>
          <w:sz w:val="22"/>
        </w:rPr>
        <w:t>Naprawa 4 szt. wyrw w brzegach rzeki Warty na terenie gm. Santok</w:t>
      </w:r>
      <w:r w:rsidR="00C75FD3" w:rsidRPr="00C75FD3">
        <w:rPr>
          <w:rFonts w:asciiTheme="minorHAnsi" w:hAnsiTheme="minorHAnsi" w:cstheme="minorHAnsi"/>
          <w:b/>
          <w:bCs/>
          <w:sz w:val="22"/>
        </w:rPr>
        <w:t>”</w:t>
      </w:r>
    </w:p>
    <w:p w14:paraId="76D08DFA" w14:textId="0328325D" w:rsidR="0036081B" w:rsidRPr="0036081B" w:rsidRDefault="00885A20" w:rsidP="00A92031">
      <w:pPr>
        <w:pStyle w:val="Akapitzlist"/>
        <w:ind w:left="431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6E8DCF1" w14:textId="77777777" w:rsidR="001D6E4C" w:rsidRPr="001D6E4C" w:rsidRDefault="00775DAE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ustawy,</w:t>
      </w:r>
    </w:p>
    <w:p w14:paraId="353FC9FA" w14:textId="792EF2CC" w:rsidR="001D6E4C" w:rsidRPr="00775DAE" w:rsidRDefault="001D6E4C" w:rsidP="001D6E4C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>art. 10</w:t>
      </w:r>
      <w:r>
        <w:rPr>
          <w:rFonts w:cs="Calibri"/>
          <w:bCs/>
          <w:sz w:val="22"/>
          <w:szCs w:val="26"/>
        </w:rPr>
        <w:t>9</w:t>
      </w:r>
      <w:r w:rsidRPr="00775DAE">
        <w:rPr>
          <w:rFonts w:cs="Calibri"/>
          <w:bCs/>
          <w:sz w:val="22"/>
          <w:szCs w:val="26"/>
        </w:rPr>
        <w:t xml:space="preserve">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E51ADE6" w14:textId="67614249" w:rsidR="001D6E4C" w:rsidRPr="00775DAE" w:rsidRDefault="001D6E4C" w:rsidP="001D6E4C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>art. 10</w:t>
      </w:r>
      <w:r>
        <w:rPr>
          <w:rFonts w:cs="Calibri"/>
          <w:bCs/>
          <w:sz w:val="22"/>
          <w:szCs w:val="26"/>
        </w:rPr>
        <w:t>9</w:t>
      </w:r>
      <w:r w:rsidRPr="00775DAE">
        <w:rPr>
          <w:rFonts w:cs="Calibri"/>
          <w:bCs/>
          <w:sz w:val="22"/>
          <w:szCs w:val="26"/>
        </w:rPr>
        <w:t xml:space="preserve"> ust. 1 pkt </w:t>
      </w:r>
      <w:r>
        <w:rPr>
          <w:rFonts w:cs="Calibri"/>
          <w:bCs/>
          <w:sz w:val="22"/>
          <w:szCs w:val="26"/>
        </w:rPr>
        <w:t>7</w:t>
      </w:r>
      <w:r w:rsidRPr="00775DAE">
        <w:rPr>
          <w:rFonts w:cs="Calibri"/>
          <w:bCs/>
          <w:sz w:val="22"/>
          <w:szCs w:val="26"/>
        </w:rPr>
        <w:t xml:space="preserve">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64D9E3A3" w14:textId="38CE64C0" w:rsidR="000952EC" w:rsidRPr="000952EC" w:rsidRDefault="000952EC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0952EC">
        <w:rPr>
          <w:rFonts w:cs="Calibri"/>
          <w:bCs/>
          <w:sz w:val="22"/>
          <w:szCs w:val="26"/>
        </w:rPr>
        <w:t xml:space="preserve">art. 7 ust. 1 </w:t>
      </w:r>
      <w:r w:rsidRPr="000952EC">
        <w:rPr>
          <w:rFonts w:eastAsia="Calibri" w:cs="Calibri"/>
          <w:sz w:val="22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27508EFA" w14:textId="15FEBDFB" w:rsidR="00702DFC" w:rsidRPr="000952EC" w:rsidRDefault="00702DFC" w:rsidP="000952EC">
      <w:p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0952EC">
        <w:rPr>
          <w:rFonts w:asciiTheme="minorHAnsi" w:hAnsiTheme="minorHAnsi" w:cstheme="minorHAnsi"/>
          <w:b/>
          <w:bCs/>
          <w:sz w:val="22"/>
          <w:lang w:eastAsia="zh-CN"/>
        </w:rPr>
        <w:t>są nadal aktualne</w:t>
      </w: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4C64E114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551BAADC" w14:textId="217697A9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5"/>
    <w:p w14:paraId="36624BF3" w14:textId="77777777" w:rsidR="00E0071F" w:rsidRDefault="00E0071F" w:rsidP="00E0071F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4086C43" w14:textId="17C26A49" w:rsidR="00E0071F" w:rsidRPr="00520F90" w:rsidRDefault="00E0071F" w:rsidP="00E0071F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      </w:t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7B34ED4E" w14:textId="441E5D96" w:rsidR="0056322A" w:rsidRDefault="006B42B5" w:rsidP="00974367">
      <w:pPr>
        <w:suppressAutoHyphens/>
        <w:spacing w:before="240"/>
        <w:ind w:left="1134" w:hanging="1134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="00C75FD3" w:rsidRPr="00C75FD3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 osoby upoważnionej</w:t>
      </w:r>
    </w:p>
    <w:sectPr w:rsidR="0056322A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53A8" w14:textId="77777777" w:rsidR="00D904AB" w:rsidRDefault="00D904AB" w:rsidP="00EB002A">
      <w:pPr>
        <w:spacing w:before="0"/>
      </w:pPr>
      <w:r>
        <w:separator/>
      </w:r>
    </w:p>
  </w:endnote>
  <w:endnote w:type="continuationSeparator" w:id="0">
    <w:p w14:paraId="06E308A4" w14:textId="77777777" w:rsidR="00D904AB" w:rsidRDefault="00D904A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9D40" w14:textId="77777777" w:rsidR="00D904AB" w:rsidRDefault="00D904AB" w:rsidP="00EB002A">
      <w:pPr>
        <w:spacing w:before="0"/>
      </w:pPr>
      <w:r>
        <w:separator/>
      </w:r>
    </w:p>
  </w:footnote>
  <w:footnote w:type="continuationSeparator" w:id="0">
    <w:p w14:paraId="21254326" w14:textId="77777777" w:rsidR="00D904AB" w:rsidRDefault="00D904A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4F0" w14:textId="4BC301C4" w:rsidR="004926F1" w:rsidRPr="008818E3" w:rsidRDefault="004926F1" w:rsidP="004926F1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r w:rsidRPr="008818E3">
      <w:rPr>
        <w:rFonts w:asciiTheme="minorHAnsi" w:hAnsiTheme="minorHAnsi" w:cstheme="minorHAnsi"/>
        <w:color w:val="002060"/>
        <w:sz w:val="18"/>
      </w:rPr>
      <w:t>Nr sprawy nadany przez Zamawiającego:</w:t>
    </w:r>
    <w:r w:rsidRPr="008818E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6" w:name="_Toc508707907"/>
    <w:r w:rsidRPr="008818E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818E3">
      <w:rPr>
        <w:b/>
        <w:color w:val="002060"/>
      </w:rPr>
      <w:t>ROZ.2</w:t>
    </w:r>
    <w:r w:rsidR="0039202E">
      <w:rPr>
        <w:b/>
        <w:color w:val="002060"/>
      </w:rPr>
      <w:t>7</w:t>
    </w:r>
    <w:r w:rsidRPr="008818E3">
      <w:rPr>
        <w:b/>
        <w:color w:val="002060"/>
      </w:rPr>
      <w:t>10.</w:t>
    </w:r>
    <w:r w:rsidR="009A7C49">
      <w:rPr>
        <w:b/>
        <w:color w:val="002060"/>
      </w:rPr>
      <w:t>1</w:t>
    </w:r>
    <w:r w:rsidR="0039202E">
      <w:rPr>
        <w:b/>
        <w:color w:val="002060"/>
      </w:rPr>
      <w:t>7</w:t>
    </w:r>
    <w:r w:rsidRPr="008818E3">
      <w:rPr>
        <w:b/>
        <w:color w:val="002060"/>
      </w:rPr>
      <w:t>.202</w:t>
    </w:r>
    <w:r w:rsidR="0039202E">
      <w:rPr>
        <w:b/>
        <w:color w:val="002060"/>
      </w:rPr>
      <w:t>3</w:t>
    </w:r>
  </w:p>
  <w:p w14:paraId="51C3026E" w14:textId="785D949C" w:rsidR="00EB002A" w:rsidRPr="004926F1" w:rsidRDefault="004926F1" w:rsidP="004926F1">
    <w:pPr>
      <w:pStyle w:val="Nagwek"/>
      <w:jc w:val="right"/>
    </w:pPr>
    <w:r w:rsidRPr="0039202E">
      <w:rPr>
        <w:rFonts w:asciiTheme="minorHAnsi" w:hAnsiTheme="minorHAnsi" w:cstheme="minorHAnsi"/>
        <w:bCs/>
        <w:i/>
        <w:iCs/>
        <w:color w:val="002060"/>
        <w:sz w:val="22"/>
      </w:rPr>
      <w:t>Załącznik nr 4</w:t>
    </w:r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6"/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aktualności informacji</w:t>
    </w:r>
    <w:r>
      <w:rPr>
        <w:rFonts w:asciiTheme="minorHAnsi" w:hAnsiTheme="minorHAnsi" w:cstheme="minorHAnsi"/>
        <w:bCs/>
        <w:i/>
        <w:iCs/>
        <w:color w:val="002060"/>
        <w:sz w:val="22"/>
      </w:rPr>
      <w:t xml:space="preserve">                                         </w:t>
    </w:r>
    <w:r w:rsidRPr="008818E3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8818E3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127289181">
    <w:abstractNumId w:val="1"/>
  </w:num>
  <w:num w:numId="2" w16cid:durableId="1464494087">
    <w:abstractNumId w:val="2"/>
  </w:num>
  <w:num w:numId="3" w16cid:durableId="60210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52EC"/>
    <w:rsid w:val="000B5CF9"/>
    <w:rsid w:val="000C1111"/>
    <w:rsid w:val="00134BE9"/>
    <w:rsid w:val="0013606C"/>
    <w:rsid w:val="00193256"/>
    <w:rsid w:val="001D6E4C"/>
    <w:rsid w:val="00213286"/>
    <w:rsid w:val="00215986"/>
    <w:rsid w:val="002B07AF"/>
    <w:rsid w:val="002B1EEE"/>
    <w:rsid w:val="002F0DCB"/>
    <w:rsid w:val="002F47BB"/>
    <w:rsid w:val="0034783B"/>
    <w:rsid w:val="0036081B"/>
    <w:rsid w:val="0038717C"/>
    <w:rsid w:val="0039202E"/>
    <w:rsid w:val="003F5495"/>
    <w:rsid w:val="004902EB"/>
    <w:rsid w:val="004926F1"/>
    <w:rsid w:val="004A07A4"/>
    <w:rsid w:val="004B09A6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02DFC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4367"/>
    <w:rsid w:val="009762BD"/>
    <w:rsid w:val="009A7C49"/>
    <w:rsid w:val="009D2B74"/>
    <w:rsid w:val="009D328C"/>
    <w:rsid w:val="009D4464"/>
    <w:rsid w:val="00A05459"/>
    <w:rsid w:val="00A079ED"/>
    <w:rsid w:val="00A76313"/>
    <w:rsid w:val="00A87B51"/>
    <w:rsid w:val="00A92031"/>
    <w:rsid w:val="00AD796B"/>
    <w:rsid w:val="00AF6B60"/>
    <w:rsid w:val="00B01647"/>
    <w:rsid w:val="00B20DC2"/>
    <w:rsid w:val="00B3152D"/>
    <w:rsid w:val="00B5281C"/>
    <w:rsid w:val="00BC6703"/>
    <w:rsid w:val="00BD72D1"/>
    <w:rsid w:val="00C14FDC"/>
    <w:rsid w:val="00C75FD3"/>
    <w:rsid w:val="00CB08C2"/>
    <w:rsid w:val="00CE64BE"/>
    <w:rsid w:val="00D904AB"/>
    <w:rsid w:val="00D917DB"/>
    <w:rsid w:val="00DA1F77"/>
    <w:rsid w:val="00E0071F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  <w:style w:type="character" w:customStyle="1" w:styleId="Teksttreci">
    <w:name w:val="Tekst treści"/>
    <w:basedOn w:val="Domylnaczcionkaakapitu"/>
    <w:rsid w:val="004B09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6</cp:revision>
  <dcterms:created xsi:type="dcterms:W3CDTF">2022-05-11T08:15:00Z</dcterms:created>
  <dcterms:modified xsi:type="dcterms:W3CDTF">2023-03-07T09:00:00Z</dcterms:modified>
</cp:coreProperties>
</file>