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A397" w14:textId="04D526A9" w:rsidR="0051202A" w:rsidRPr="00985742" w:rsidRDefault="0051202A" w:rsidP="0051202A">
      <w:pPr>
        <w:shd w:val="clear" w:color="auto" w:fill="FFFFFF"/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Wrocław</w:t>
      </w:r>
      <w:r w:rsidRPr="00985742">
        <w:rPr>
          <w:rFonts w:ascii="Verdana" w:hAnsi="Verdana" w:cs="Arial"/>
        </w:rPr>
        <w:t xml:space="preserve">, </w:t>
      </w:r>
      <w:r w:rsidR="00EA40A4">
        <w:rPr>
          <w:rFonts w:ascii="Verdana" w:hAnsi="Verdana" w:cs="Arial"/>
        </w:rPr>
        <w:t>1</w:t>
      </w:r>
      <w:r w:rsidR="00BA727E">
        <w:rPr>
          <w:rFonts w:ascii="Verdana" w:hAnsi="Verdana" w:cs="Arial"/>
        </w:rPr>
        <w:t>3</w:t>
      </w:r>
      <w:r>
        <w:rPr>
          <w:rFonts w:ascii="Verdana" w:hAnsi="Verdana" w:cs="Arial"/>
        </w:rPr>
        <w:t>.</w:t>
      </w:r>
      <w:r w:rsidR="00FF1005">
        <w:rPr>
          <w:rFonts w:ascii="Verdana" w:hAnsi="Verdana" w:cs="Arial"/>
        </w:rPr>
        <w:t>0</w:t>
      </w:r>
      <w:r w:rsidR="003F52BF">
        <w:rPr>
          <w:rFonts w:ascii="Verdana" w:hAnsi="Verdana" w:cs="Arial"/>
        </w:rPr>
        <w:t>3</w:t>
      </w:r>
      <w:r>
        <w:rPr>
          <w:rFonts w:ascii="Verdana" w:hAnsi="Verdana" w:cs="Arial"/>
        </w:rPr>
        <w:t>.202</w:t>
      </w:r>
      <w:r w:rsidR="00FF1005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</w:t>
      </w:r>
      <w:r w:rsidRPr="00985742">
        <w:rPr>
          <w:rFonts w:ascii="Verdana" w:hAnsi="Verdana" w:cs="Arial"/>
        </w:rPr>
        <w:t>r.</w:t>
      </w:r>
    </w:p>
    <w:p w14:paraId="717CDE0D" w14:textId="77777777" w:rsidR="0051202A" w:rsidRPr="00985742" w:rsidRDefault="0051202A" w:rsidP="0051202A">
      <w:pPr>
        <w:shd w:val="clear" w:color="auto" w:fill="FFFFFF"/>
        <w:spacing w:line="240" w:lineRule="auto"/>
        <w:ind w:right="544"/>
        <w:rPr>
          <w:rFonts w:ascii="Verdana" w:hAnsi="Verdana" w:cs="Arial"/>
          <w:iCs/>
          <w:sz w:val="16"/>
          <w:szCs w:val="16"/>
        </w:rPr>
      </w:pPr>
      <w:r w:rsidRPr="00985742">
        <w:rPr>
          <w:rFonts w:ascii="Verdana" w:hAnsi="Verdana" w:cs="Arial"/>
          <w:iCs/>
          <w:sz w:val="16"/>
          <w:szCs w:val="16"/>
        </w:rPr>
        <w:t>(miejscowość, data)</w:t>
      </w:r>
    </w:p>
    <w:p w14:paraId="5E5F7ED9" w14:textId="77777777" w:rsidR="0051202A" w:rsidRPr="00985742" w:rsidRDefault="0051202A" w:rsidP="00733718">
      <w:pPr>
        <w:shd w:val="clear" w:color="auto" w:fill="FFFFFF"/>
        <w:spacing w:line="240" w:lineRule="auto"/>
        <w:ind w:right="544"/>
        <w:rPr>
          <w:rFonts w:ascii="Verdana" w:hAnsi="Verdana" w:cs="Arial"/>
          <w:b/>
          <w:bCs/>
        </w:rPr>
      </w:pPr>
    </w:p>
    <w:p w14:paraId="10923ADA" w14:textId="77777777" w:rsidR="0051202A" w:rsidRPr="00985742" w:rsidRDefault="0051202A" w:rsidP="0051202A">
      <w:pPr>
        <w:shd w:val="clear" w:color="auto" w:fill="FFFFFF"/>
        <w:spacing w:line="240" w:lineRule="auto"/>
        <w:ind w:right="544"/>
        <w:jc w:val="center"/>
        <w:rPr>
          <w:rFonts w:ascii="Verdana" w:hAnsi="Verdana" w:cs="Arial"/>
        </w:rPr>
      </w:pPr>
      <w:r w:rsidRPr="00985742">
        <w:rPr>
          <w:rFonts w:ascii="Verdana" w:hAnsi="Verdana" w:cs="Arial"/>
          <w:b/>
          <w:bCs/>
        </w:rPr>
        <w:t>ZAPYTANIE OFERTOWE</w:t>
      </w:r>
    </w:p>
    <w:p w14:paraId="54E885E0" w14:textId="2FD761AE" w:rsidR="0051202A" w:rsidRDefault="0051202A" w:rsidP="0051202A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Nr sprawy </w:t>
      </w:r>
      <w:r w:rsidRPr="0051202A">
        <w:rPr>
          <w:rFonts w:ascii="Verdana" w:hAnsi="Verdana" w:cs="Arial"/>
        </w:rPr>
        <w:t>WR.ROZ.2</w:t>
      </w:r>
      <w:r w:rsidR="00FF1005">
        <w:rPr>
          <w:rFonts w:ascii="Verdana" w:hAnsi="Verdana" w:cs="Arial"/>
        </w:rPr>
        <w:t>7</w:t>
      </w:r>
      <w:r w:rsidRPr="0051202A">
        <w:rPr>
          <w:rFonts w:ascii="Verdana" w:hAnsi="Verdana" w:cs="Arial"/>
        </w:rPr>
        <w:t>11.</w:t>
      </w:r>
      <w:r w:rsidR="003F52BF">
        <w:rPr>
          <w:rFonts w:ascii="Verdana" w:hAnsi="Verdana" w:cs="Arial"/>
        </w:rPr>
        <w:t>65</w:t>
      </w:r>
      <w:r w:rsidRPr="0051202A">
        <w:rPr>
          <w:rFonts w:ascii="Verdana" w:hAnsi="Verdana" w:cs="Arial"/>
        </w:rPr>
        <w:t>.202</w:t>
      </w:r>
      <w:r w:rsidR="00FF1005">
        <w:rPr>
          <w:rFonts w:ascii="Verdana" w:hAnsi="Verdana" w:cs="Arial"/>
        </w:rPr>
        <w:t>3</w:t>
      </w:r>
    </w:p>
    <w:p w14:paraId="7764C38E" w14:textId="77777777" w:rsidR="0051202A" w:rsidRPr="00985742" w:rsidRDefault="0051202A" w:rsidP="0051202A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Verdana" w:hAnsi="Verdana" w:cs="Arial"/>
        </w:rPr>
      </w:pPr>
    </w:p>
    <w:p w14:paraId="231FFD62" w14:textId="00AEA905" w:rsidR="00366C9D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Zamawiający,</w:t>
      </w:r>
    </w:p>
    <w:p w14:paraId="4796CFFA" w14:textId="77777777" w:rsidR="00366C9D" w:rsidRDefault="00366C9D" w:rsidP="006E690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</w:rPr>
      </w:pPr>
    </w:p>
    <w:p w14:paraId="0E3287F3" w14:textId="5AEE3D33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>Państwowe Gospodarstwo Wodne Wody Polskie</w:t>
      </w:r>
    </w:p>
    <w:p w14:paraId="43962FA6" w14:textId="5BCCCD56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>Regionalny Zarząd Gospodarki Wodnej</w:t>
      </w:r>
      <w:bookmarkStart w:id="0" w:name="_Hlk33128772"/>
      <w:r w:rsidRPr="00366C9D">
        <w:rPr>
          <w:rFonts w:ascii="Verdana" w:eastAsia="Times New Roman" w:hAnsi="Verdana" w:cs="Arial"/>
          <w:b/>
          <w:lang w:eastAsia="pl-PL"/>
        </w:rPr>
        <w:t xml:space="preserve"> we Wrocławiu</w:t>
      </w:r>
    </w:p>
    <w:p w14:paraId="73AEB9E2" w14:textId="6097E92E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 xml:space="preserve">ul. Norwida 54, 50-950 </w:t>
      </w:r>
      <w:bookmarkEnd w:id="0"/>
      <w:r w:rsidRPr="00366C9D">
        <w:rPr>
          <w:rFonts w:ascii="Verdana" w:eastAsia="Times New Roman" w:hAnsi="Verdana" w:cs="Arial"/>
          <w:b/>
          <w:lang w:eastAsia="pl-PL"/>
        </w:rPr>
        <w:t>Wrocław</w:t>
      </w:r>
    </w:p>
    <w:p w14:paraId="6B454672" w14:textId="77777777" w:rsidR="00366C9D" w:rsidRDefault="00366C9D" w:rsidP="00B15D3F">
      <w:pPr>
        <w:keepNext/>
        <w:spacing w:line="240" w:lineRule="auto"/>
        <w:rPr>
          <w:rFonts w:ascii="Verdana" w:hAnsi="Verdana" w:cs="Aria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 xml:space="preserve">Zarząd Zlewni </w:t>
      </w:r>
      <w:r>
        <w:rPr>
          <w:rFonts w:ascii="Verdana" w:eastAsia="Times New Roman" w:hAnsi="Verdana" w:cs="Arial"/>
          <w:b/>
          <w:lang w:eastAsia="pl-PL"/>
        </w:rPr>
        <w:t>we Wrocławiu</w:t>
      </w:r>
      <w:r w:rsidRPr="00366C9D">
        <w:rPr>
          <w:rFonts w:ascii="Verdana" w:hAnsi="Verdana" w:cs="Arial"/>
        </w:rPr>
        <w:t xml:space="preserve"> </w:t>
      </w:r>
    </w:p>
    <w:p w14:paraId="111E175A" w14:textId="38E5E7C9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lang w:eastAsia="pl-PL"/>
        </w:rPr>
      </w:pPr>
      <w:r>
        <w:rPr>
          <w:rFonts w:ascii="Verdana" w:hAnsi="Verdana" w:cs="Arial"/>
        </w:rPr>
        <w:t xml:space="preserve">       </w:t>
      </w:r>
      <w:r w:rsidRPr="0051202A">
        <w:rPr>
          <w:rFonts w:ascii="Verdana" w:hAnsi="Verdana" w:cs="Arial"/>
        </w:rPr>
        <w:t>ul. Wybrzeże Wyspiańskiego 39, 50-370 Wrocław</w:t>
      </w:r>
      <w:r>
        <w:rPr>
          <w:rFonts w:ascii="Verdana" w:hAnsi="Verdana" w:cs="Arial"/>
        </w:rPr>
        <w:t>,</w:t>
      </w:r>
    </w:p>
    <w:p w14:paraId="4A72A219" w14:textId="6F878141" w:rsidR="00366C9D" w:rsidRPr="00366C9D" w:rsidRDefault="00366C9D" w:rsidP="00B15D3F">
      <w:pPr>
        <w:keepNext/>
        <w:spacing w:line="240" w:lineRule="auto"/>
        <w:rPr>
          <w:rFonts w:ascii="Verdana" w:eastAsia="Times New Roman" w:hAnsi="Verdana" w:cs="Arial"/>
          <w:b/>
          <w:color w:val="0070C0"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 xml:space="preserve">Adres internetowy: </w:t>
      </w:r>
      <w:hyperlink r:id="rId8" w:history="1">
        <w:r w:rsidRPr="00366C9D">
          <w:rPr>
            <w:rStyle w:val="Hipercze"/>
            <w:rFonts w:ascii="Verdana" w:eastAsia="Times New Roman" w:hAnsi="Verdana" w:cs="Arial"/>
            <w:b/>
            <w:lang w:eastAsia="pl-PL"/>
          </w:rPr>
          <w:t>https://wroclaw.wody.gov.pl/</w:t>
        </w:r>
      </w:hyperlink>
    </w:p>
    <w:p w14:paraId="2AC18116" w14:textId="66F9EA3A" w:rsidR="00366C9D" w:rsidRPr="00366C9D" w:rsidRDefault="00366C9D" w:rsidP="00B15D3F">
      <w:pPr>
        <w:keepNext/>
        <w:spacing w:line="240" w:lineRule="auto"/>
        <w:ind w:left="567" w:hanging="567"/>
        <w:jc w:val="left"/>
        <w:rPr>
          <w:rFonts w:ascii="Verdana" w:eastAsia="Times New Roman" w:hAnsi="Verdana" w:cs="Arial"/>
          <w:b/>
          <w:color w:val="0070C0"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 xml:space="preserve">       </w:t>
      </w:r>
      <w:r w:rsidRPr="00366C9D">
        <w:rPr>
          <w:rFonts w:ascii="Verdana" w:eastAsia="Times New Roman" w:hAnsi="Verdana" w:cs="Arial"/>
          <w:b/>
          <w:lang w:eastAsia="pl-PL"/>
        </w:rPr>
        <w:t xml:space="preserve">Adres internetowy prowadzonego postępowania: </w:t>
      </w:r>
      <w:r>
        <w:rPr>
          <w:rFonts w:ascii="Verdana" w:eastAsia="Times New Roman" w:hAnsi="Verdana" w:cs="Arial"/>
          <w:b/>
          <w:lang w:eastAsia="pl-PL"/>
        </w:rPr>
        <w:t xml:space="preserve">    </w:t>
      </w:r>
      <w:hyperlink r:id="rId9" w:history="1">
        <w:r w:rsidRPr="000F7FA3">
          <w:rPr>
            <w:rStyle w:val="Hipercze"/>
            <w:rFonts w:ascii="Verdana" w:eastAsia="Times New Roman" w:hAnsi="Verdana" w:cs="Arial"/>
            <w:b/>
            <w:lang w:eastAsia="pl-PL"/>
          </w:rPr>
          <w:t>http://www.przetargi.wody.gov.pl/</w:t>
        </w:r>
      </w:hyperlink>
    </w:p>
    <w:p w14:paraId="29DE7858" w14:textId="77777777" w:rsidR="0051202A" w:rsidRPr="00366C9D" w:rsidRDefault="0051202A" w:rsidP="00366C9D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</w:p>
    <w:p w14:paraId="56BB949F" w14:textId="77777777" w:rsidR="0051202A" w:rsidRPr="00680BB5" w:rsidRDefault="0051202A" w:rsidP="00680BB5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 w:rsidRPr="00680BB5">
        <w:rPr>
          <w:rFonts w:ascii="Verdana" w:hAnsi="Verdana" w:cs="Arial"/>
        </w:rPr>
        <w:t>w związku z prowadzonym postępowaniem o wartości mniejszej niż 130 000 PLN netto, zaprasza do złożenia oferty na wykonanie zadania pt.:</w:t>
      </w:r>
    </w:p>
    <w:p w14:paraId="4C4C27D5" w14:textId="77777777" w:rsidR="00135964" w:rsidRPr="001D3AA5" w:rsidRDefault="00135964" w:rsidP="00135964">
      <w:pPr>
        <w:spacing w:line="240" w:lineRule="auto"/>
        <w:rPr>
          <w:rFonts w:ascii="Verdana" w:hAnsi="Verdana"/>
          <w:b/>
          <w:sz w:val="16"/>
          <w:szCs w:val="16"/>
        </w:rPr>
      </w:pPr>
      <w:bookmarkStart w:id="1" w:name="_Hlk83893807"/>
    </w:p>
    <w:p w14:paraId="6C2FE892" w14:textId="64F8838E" w:rsidR="00746FC4" w:rsidRPr="00746FC4" w:rsidRDefault="003F4A96" w:rsidP="00746FC4">
      <w:pPr>
        <w:spacing w:line="240" w:lineRule="auto"/>
        <w:jc w:val="center"/>
        <w:rPr>
          <w:rFonts w:ascii="Verdana" w:hAnsi="Verdana" w:cs="Arial"/>
          <w:b/>
          <w:bCs/>
        </w:rPr>
      </w:pPr>
      <w:bookmarkStart w:id="2" w:name="_Hlk106093342"/>
      <w:bookmarkEnd w:id="1"/>
      <w:r>
        <w:rPr>
          <w:rFonts w:ascii="Verdana" w:hAnsi="Verdana" w:cs="Arial"/>
          <w:b/>
          <w:bCs/>
        </w:rPr>
        <w:t>Naprawa zasuw na wrotach</w:t>
      </w:r>
      <w:r w:rsidR="00D87404">
        <w:rPr>
          <w:rFonts w:ascii="Verdana" w:hAnsi="Verdana" w:cs="Arial"/>
          <w:b/>
          <w:bCs/>
        </w:rPr>
        <w:t xml:space="preserve"> dolnych </w:t>
      </w:r>
      <w:r>
        <w:rPr>
          <w:rFonts w:ascii="Verdana" w:hAnsi="Verdana" w:cs="Arial"/>
          <w:b/>
          <w:bCs/>
        </w:rPr>
        <w:t xml:space="preserve"> śluzy Mieszczańskiej</w:t>
      </w:r>
    </w:p>
    <w:bookmarkEnd w:id="2"/>
    <w:p w14:paraId="6B66F907" w14:textId="77777777" w:rsidR="00A00BAD" w:rsidRPr="001D3AA5" w:rsidRDefault="00A00BAD" w:rsidP="0073371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</w:rPr>
      </w:pPr>
    </w:p>
    <w:p w14:paraId="10BC4348" w14:textId="4AEADF08" w:rsidR="00135964" w:rsidRPr="00135964" w:rsidRDefault="0051202A" w:rsidP="0013596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Termin realizacji zamówienia: </w:t>
      </w:r>
    </w:p>
    <w:p w14:paraId="258F3000" w14:textId="726C07E6" w:rsidR="0051202A" w:rsidRPr="0051202A" w:rsidRDefault="006E690A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       </w:t>
      </w:r>
      <w:r w:rsidR="0051202A" w:rsidRPr="0051202A">
        <w:rPr>
          <w:rFonts w:ascii="Verdana" w:hAnsi="Verdana" w:cs="Arial"/>
          <w:b/>
          <w:bCs/>
        </w:rPr>
        <w:t>Rozpoczęcie:</w:t>
      </w:r>
      <w:r w:rsidR="00654051">
        <w:rPr>
          <w:rFonts w:ascii="Verdana" w:hAnsi="Verdana" w:cs="Arial"/>
          <w:b/>
          <w:bCs/>
        </w:rPr>
        <w:t xml:space="preserve"> </w:t>
      </w:r>
      <w:r w:rsidR="003F4A96">
        <w:rPr>
          <w:rFonts w:ascii="Verdana" w:hAnsi="Verdana" w:cs="Arial"/>
        </w:rPr>
        <w:t>w dniu przekazania terenu</w:t>
      </w:r>
    </w:p>
    <w:p w14:paraId="01313A7C" w14:textId="3590A49C" w:rsidR="0051202A" w:rsidRPr="009726B1" w:rsidRDefault="006E690A" w:rsidP="006E690A">
      <w:pPr>
        <w:shd w:val="clear" w:color="auto" w:fill="FFFFFF"/>
        <w:tabs>
          <w:tab w:val="left" w:leader="dot" w:pos="9639"/>
        </w:tabs>
        <w:spacing w:line="240" w:lineRule="auto"/>
        <w:ind w:left="2410" w:hanging="2410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       </w:t>
      </w:r>
      <w:r w:rsidR="0051202A" w:rsidRPr="0051202A">
        <w:rPr>
          <w:rFonts w:ascii="Verdana" w:hAnsi="Verdana" w:cs="Arial"/>
          <w:b/>
          <w:bCs/>
        </w:rPr>
        <w:t>Zakończenie:</w:t>
      </w:r>
      <w:r w:rsidR="009726B1">
        <w:rPr>
          <w:rFonts w:ascii="Verdana" w:hAnsi="Verdana" w:cs="Arial"/>
          <w:b/>
          <w:bCs/>
        </w:rPr>
        <w:t xml:space="preserve"> </w:t>
      </w:r>
      <w:r w:rsidR="00FF1005">
        <w:rPr>
          <w:rFonts w:ascii="Verdana" w:hAnsi="Verdana" w:cs="Arial"/>
        </w:rPr>
        <w:t>60 dni kalendarzowych licząc od dnia przekazania terenu</w:t>
      </w:r>
      <w:r w:rsidR="009726B1">
        <w:rPr>
          <w:rFonts w:ascii="Verdana" w:hAnsi="Verdana" w:cs="Arial"/>
        </w:rPr>
        <w:t xml:space="preserve"> </w:t>
      </w:r>
    </w:p>
    <w:p w14:paraId="589D494A" w14:textId="448BC35D" w:rsidR="0051202A" w:rsidRPr="009726B1" w:rsidRDefault="009726B1" w:rsidP="009726B1">
      <w:pPr>
        <w:shd w:val="clear" w:color="auto" w:fill="FFFFFF"/>
        <w:tabs>
          <w:tab w:val="left" w:leader="dot" w:pos="9639"/>
        </w:tabs>
        <w:spacing w:line="240" w:lineRule="auto"/>
        <w:ind w:left="6237" w:hanging="6237"/>
        <w:rPr>
          <w:rFonts w:ascii="Verdana" w:hAnsi="Verdana" w:cs="Arial"/>
        </w:rPr>
      </w:pPr>
      <w:r w:rsidRPr="009726B1">
        <w:rPr>
          <w:rFonts w:ascii="Verdana" w:hAnsi="Verdana" w:cs="Arial"/>
        </w:rPr>
        <w:t xml:space="preserve">          </w:t>
      </w:r>
      <w:r>
        <w:rPr>
          <w:rFonts w:ascii="Verdana" w:hAnsi="Verdana" w:cs="Arial"/>
        </w:rPr>
        <w:t xml:space="preserve">                  </w:t>
      </w:r>
      <w:r w:rsidRPr="009726B1">
        <w:rPr>
          <w:rFonts w:ascii="Verdana" w:hAnsi="Verdana" w:cs="Arial"/>
        </w:rPr>
        <w:t xml:space="preserve">w tym: okres zamknięcia śluzy: </w:t>
      </w:r>
      <w:r w:rsidRPr="009726B1">
        <w:rPr>
          <w:rFonts w:ascii="Verdana" w:hAnsi="Verdana" w:cs="Arial"/>
          <w:b/>
          <w:bCs/>
        </w:rPr>
        <w:t>od rozpoczęcia  prac</w:t>
      </w:r>
      <w:r>
        <w:rPr>
          <w:rFonts w:ascii="Verdana" w:hAnsi="Verdana" w:cs="Arial"/>
        </w:rPr>
        <w:t xml:space="preserve">               </w:t>
      </w:r>
      <w:r w:rsidRPr="009726B1">
        <w:rPr>
          <w:rFonts w:ascii="Verdana" w:hAnsi="Verdana" w:cs="Arial"/>
          <w:b/>
          <w:bCs/>
        </w:rPr>
        <w:t>do dnia 28.04.2023r.</w:t>
      </w:r>
    </w:p>
    <w:p w14:paraId="26083DB8" w14:textId="77777777" w:rsidR="009726B1" w:rsidRPr="001D3AA5" w:rsidRDefault="009726B1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</w:rPr>
      </w:pPr>
    </w:p>
    <w:p w14:paraId="2511761A" w14:textId="77777777" w:rsidR="0051202A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Osoby wskazane do kontaktu: </w:t>
      </w:r>
    </w:p>
    <w:p w14:paraId="1E91FAF9" w14:textId="77777777" w:rsidR="00135964" w:rsidRPr="00907777" w:rsidRDefault="00135964" w:rsidP="0051202A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</w:rPr>
      </w:pPr>
    </w:p>
    <w:p w14:paraId="3B7A80B0" w14:textId="4C5F7483" w:rsidR="00CC3A94" w:rsidRDefault="00CC3A94" w:rsidP="00CC3A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>w zakresie formalnym:</w:t>
      </w:r>
    </w:p>
    <w:p w14:paraId="65A7B50E" w14:textId="448C93F2" w:rsidR="00CC3A94" w:rsidRDefault="00024164" w:rsidP="00CC3A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Renata Demiańczuk</w:t>
      </w:r>
      <w:r w:rsidR="00CC3A94">
        <w:rPr>
          <w:rFonts w:ascii="Verdana" w:hAnsi="Verdana" w:cs="Arial"/>
        </w:rPr>
        <w:t xml:space="preserve">, tel. 71 74 79 395, </w:t>
      </w:r>
    </w:p>
    <w:p w14:paraId="6DD9D81D" w14:textId="63C3C70E" w:rsidR="00CC3A94" w:rsidRDefault="00CC3A94" w:rsidP="00CC3A9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lang w:val="de-DE"/>
        </w:rPr>
      </w:pPr>
      <w:proofErr w:type="spellStart"/>
      <w:r>
        <w:rPr>
          <w:rFonts w:ascii="Verdana" w:hAnsi="Verdana" w:cs="Arial"/>
          <w:lang w:val="de-DE"/>
        </w:rPr>
        <w:t>e-mail</w:t>
      </w:r>
      <w:proofErr w:type="spellEnd"/>
      <w:r>
        <w:rPr>
          <w:rFonts w:ascii="Verdana" w:hAnsi="Verdana" w:cs="Arial"/>
          <w:lang w:val="de-DE"/>
        </w:rPr>
        <w:t xml:space="preserve">: </w:t>
      </w:r>
      <w:hyperlink r:id="rId10" w:history="1">
        <w:proofErr w:type="spellStart"/>
        <w:r w:rsidR="00024164">
          <w:rPr>
            <w:rStyle w:val="Hipercze"/>
            <w:rFonts w:ascii="Verdana" w:hAnsi="Verdana" w:cs="Arial"/>
            <w:lang w:val="de-DE"/>
          </w:rPr>
          <w:t>renata.demianczuk</w:t>
        </w:r>
        <w:proofErr w:type="spellEnd"/>
        <w:r w:rsidR="00024164" w:rsidRPr="00445F79">
          <w:rPr>
            <w:rStyle w:val="Hipercze"/>
            <w:rFonts w:ascii="Verdana" w:hAnsi="Verdana" w:cs="Arial"/>
            <w:lang w:val="de-DE"/>
          </w:rPr>
          <w:t xml:space="preserve"> </w:t>
        </w:r>
        <w:r w:rsidR="00720F5B" w:rsidRPr="00445F79">
          <w:rPr>
            <w:rStyle w:val="Hipercze"/>
            <w:rFonts w:ascii="Verdana" w:hAnsi="Verdana" w:cs="Arial"/>
            <w:lang w:val="de-DE"/>
          </w:rPr>
          <w:t xml:space="preserve">@wody.gov.pl </w:t>
        </w:r>
      </w:hyperlink>
    </w:p>
    <w:p w14:paraId="43DE90A2" w14:textId="77777777" w:rsidR="00654051" w:rsidRPr="00907777" w:rsidRDefault="00654051" w:rsidP="0065405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sz w:val="16"/>
          <w:szCs w:val="16"/>
          <w:lang w:val="en-US"/>
        </w:rPr>
      </w:pPr>
    </w:p>
    <w:p w14:paraId="4797C52B" w14:textId="4F60E90B" w:rsidR="00654051" w:rsidRDefault="00654051" w:rsidP="0065405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>w zakresie merytorycznym:</w:t>
      </w:r>
    </w:p>
    <w:p w14:paraId="2473EAC6" w14:textId="7E7D9FF3" w:rsidR="00654051" w:rsidRPr="005871DA" w:rsidRDefault="003F4A96" w:rsidP="0065405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Arial"/>
        </w:rPr>
      </w:pPr>
      <w:r w:rsidRPr="005871DA">
        <w:rPr>
          <w:rFonts w:ascii="Verdana" w:hAnsi="Verdana" w:cs="Arial"/>
        </w:rPr>
        <w:t>Aleksander Nych</w:t>
      </w:r>
      <w:r w:rsidR="00654051" w:rsidRPr="005871DA">
        <w:rPr>
          <w:rFonts w:ascii="Verdana" w:hAnsi="Verdana" w:cs="Arial"/>
        </w:rPr>
        <w:t xml:space="preserve">, tel. </w:t>
      </w:r>
      <w:r w:rsidR="00EC338E" w:rsidRPr="005871DA">
        <w:rPr>
          <w:rFonts w:ascii="Verdana" w:hAnsi="Verdana"/>
          <w:color w:val="000000"/>
        </w:rPr>
        <w:t>603 086 461</w:t>
      </w:r>
    </w:p>
    <w:p w14:paraId="0E0273D7" w14:textId="1F13889A" w:rsidR="00654051" w:rsidRPr="00024164" w:rsidRDefault="00654051" w:rsidP="0065405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Style w:val="Hipercze"/>
          <w:lang w:val="en-US"/>
        </w:rPr>
      </w:pPr>
      <w:proofErr w:type="spellStart"/>
      <w:r>
        <w:rPr>
          <w:rFonts w:ascii="Verdana" w:hAnsi="Verdana" w:cs="Arial"/>
          <w:lang w:val="de-DE"/>
        </w:rPr>
        <w:t>e-mail</w:t>
      </w:r>
      <w:proofErr w:type="spellEnd"/>
      <w:r>
        <w:rPr>
          <w:rFonts w:ascii="Verdana" w:hAnsi="Verdana" w:cs="Arial"/>
          <w:lang w:val="de-DE"/>
        </w:rPr>
        <w:t xml:space="preserve">: </w:t>
      </w:r>
      <w:hyperlink r:id="rId11" w:history="1">
        <w:r w:rsidR="003F4A96" w:rsidRPr="00CF3A89">
          <w:rPr>
            <w:rStyle w:val="Hipercze"/>
            <w:rFonts w:ascii="Verdana" w:hAnsi="Verdana" w:cs="Arial"/>
            <w:lang w:val="de-DE"/>
          </w:rPr>
          <w:t>aleksander.nych@wody.gov.p</w:t>
        </w:r>
      </w:hyperlink>
      <w:r w:rsidR="00720F5B">
        <w:rPr>
          <w:rFonts w:ascii="Verdana" w:hAnsi="Verdana" w:cs="Arial"/>
          <w:lang w:val="de-DE"/>
        </w:rPr>
        <w:t>l</w:t>
      </w:r>
    </w:p>
    <w:p w14:paraId="04F3EA47" w14:textId="5D2E8C5D" w:rsidR="0051202A" w:rsidRPr="00303B93" w:rsidRDefault="0051202A" w:rsidP="00303B9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Style w:val="Hipercze"/>
          <w:lang w:val="de-DE"/>
        </w:rPr>
      </w:pPr>
    </w:p>
    <w:p w14:paraId="1C6F5F91" w14:textId="044A770E" w:rsidR="0051202A" w:rsidRPr="00E15B5F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Kryteria wyboru ofert: </w:t>
      </w:r>
      <w:r w:rsidR="009017FD" w:rsidRPr="009017FD">
        <w:rPr>
          <w:rFonts w:ascii="Verdana" w:hAnsi="Verdana" w:cs="Arial"/>
          <w:b/>
          <w:bCs/>
        </w:rPr>
        <w:t>cena – 100%</w:t>
      </w:r>
    </w:p>
    <w:p w14:paraId="126B9CF1" w14:textId="77777777" w:rsidR="00E15B5F" w:rsidRPr="001D3AA5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  <w:sz w:val="16"/>
          <w:szCs w:val="16"/>
        </w:rPr>
      </w:pPr>
    </w:p>
    <w:p w14:paraId="2DDC8E19" w14:textId="7F73A41B" w:rsidR="00E15B5F" w:rsidRPr="00E15B5F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</w:rPr>
      </w:pPr>
      <w:r w:rsidRPr="00BF04B8">
        <w:rPr>
          <w:rFonts w:ascii="Verdana" w:eastAsia="Times New Roman" w:hAnsi="Verdana" w:cstheme="minorHAnsi"/>
          <w:bCs/>
          <w:kern w:val="24"/>
        </w:rPr>
        <w:t xml:space="preserve">Maksymalną ilość punktów  -  100 uzyska oferta  z najniższą ceną  </w:t>
      </w:r>
      <w:r>
        <w:rPr>
          <w:rFonts w:ascii="Verdana" w:eastAsia="Times New Roman" w:hAnsi="Verdana" w:cstheme="minorHAnsi"/>
          <w:bCs/>
          <w:kern w:val="24"/>
        </w:rPr>
        <w:br/>
        <w:t xml:space="preserve">a pozostałe oferty otrzymają  </w:t>
      </w:r>
      <w:r w:rsidRPr="00BF04B8">
        <w:rPr>
          <w:rFonts w:ascii="Verdana" w:eastAsia="Times New Roman" w:hAnsi="Verdana" w:cstheme="minorHAnsi"/>
          <w:bCs/>
          <w:kern w:val="24"/>
        </w:rPr>
        <w:t>punkty wyliczone  proporcjonalnie wg wzoru:</w:t>
      </w:r>
    </w:p>
    <w:p w14:paraId="01440DCF" w14:textId="58663576" w:rsidR="00E15B5F" w:rsidRPr="00BF04B8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  <w:sz w:val="22"/>
          <w:szCs w:val="22"/>
        </w:rPr>
      </w:pPr>
      <w:r w:rsidRPr="00BF04B8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                                                 Cena najniższa ( zł )</w:t>
      </w:r>
    </w:p>
    <w:p w14:paraId="2AD25E92" w14:textId="078C957A" w:rsidR="00E15B5F" w:rsidRPr="00BF04B8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  <w:sz w:val="22"/>
          <w:szCs w:val="22"/>
        </w:rPr>
      </w:pPr>
      <w:r w:rsidRPr="00BF04B8">
        <w:rPr>
          <w:rFonts w:ascii="Verdana" w:eastAsia="Times New Roman" w:hAnsi="Verdana" w:cstheme="minorHAnsi"/>
          <w:bCs/>
          <w:kern w:val="24"/>
          <w:sz w:val="22"/>
          <w:szCs w:val="22"/>
        </w:rPr>
        <w:t>ilość punktów za cenę oferty = ––––––––––––––––––––        x 100 pkt</w:t>
      </w:r>
    </w:p>
    <w:p w14:paraId="6382CC7F" w14:textId="26F0F5A8" w:rsidR="00E15B5F" w:rsidRPr="00BF04B8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ascii="Verdana" w:eastAsia="Times New Roman" w:hAnsi="Verdana" w:cstheme="minorHAnsi"/>
          <w:bCs/>
          <w:kern w:val="24"/>
          <w:sz w:val="22"/>
          <w:szCs w:val="22"/>
        </w:rPr>
      </w:pPr>
      <w:r w:rsidRPr="00BF04B8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                                           </w:t>
      </w:r>
      <w:r w:rsidR="00720F5B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 </w:t>
      </w:r>
      <w:r w:rsidRPr="00BF04B8">
        <w:rPr>
          <w:rFonts w:ascii="Verdana" w:eastAsia="Times New Roman" w:hAnsi="Verdana" w:cstheme="minorHAnsi"/>
          <w:bCs/>
          <w:kern w:val="24"/>
          <w:sz w:val="22"/>
          <w:szCs w:val="22"/>
        </w:rPr>
        <w:t xml:space="preserve"> Cena oferty badanej ( zł )</w:t>
      </w:r>
    </w:p>
    <w:p w14:paraId="2BEC1817" w14:textId="77777777" w:rsidR="00E15B5F" w:rsidRPr="00BF04B8" w:rsidRDefault="00E15B5F" w:rsidP="00E15B5F">
      <w:pPr>
        <w:pStyle w:val="Akapitzlist"/>
        <w:tabs>
          <w:tab w:val="left" w:pos="-3420"/>
        </w:tabs>
        <w:spacing w:line="240" w:lineRule="auto"/>
        <w:outlineLvl w:val="0"/>
        <w:rPr>
          <w:rFonts w:eastAsia="Times New Roman" w:cstheme="minorHAnsi"/>
          <w:bCs/>
          <w:kern w:val="24"/>
        </w:rPr>
      </w:pPr>
    </w:p>
    <w:p w14:paraId="14178864" w14:textId="19F88DA1" w:rsidR="00E15B5F" w:rsidRDefault="00E15B5F" w:rsidP="00907777">
      <w:pPr>
        <w:pStyle w:val="Akapitzlist"/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>Obliczenia dokonywane będą z dokładnością do 2 miejsc po przecinku.</w:t>
      </w:r>
    </w:p>
    <w:p w14:paraId="6F5E1953" w14:textId="07FE7C11" w:rsidR="000D63E3" w:rsidRDefault="000D63E3" w:rsidP="00907777">
      <w:pPr>
        <w:pStyle w:val="Akapitzlist"/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="Verdana" w:hAnsi="Verdana" w:cs="Arial"/>
        </w:rPr>
      </w:pPr>
    </w:p>
    <w:p w14:paraId="48EA55D7" w14:textId="60EC05C0" w:rsidR="000D63E3" w:rsidRDefault="000D63E3" w:rsidP="00907777">
      <w:pPr>
        <w:pStyle w:val="Akapitzlist"/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="Verdana" w:hAnsi="Verdana" w:cs="Arial"/>
        </w:rPr>
      </w:pPr>
    </w:p>
    <w:p w14:paraId="59A57F20" w14:textId="77777777" w:rsidR="000D63E3" w:rsidRPr="00907777" w:rsidRDefault="000D63E3" w:rsidP="00907777">
      <w:pPr>
        <w:pStyle w:val="Akapitzlist"/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ascii="Verdana" w:hAnsi="Verdana" w:cs="Arial"/>
        </w:rPr>
      </w:pPr>
    </w:p>
    <w:p w14:paraId="77B1F2DF" w14:textId="77777777" w:rsidR="009017FD" w:rsidRPr="00733718" w:rsidRDefault="0051202A" w:rsidP="0073371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Zakres zamówienia – Opis przedmiotu zamówienia: </w:t>
      </w:r>
    </w:p>
    <w:p w14:paraId="54C88443" w14:textId="5B488019" w:rsidR="00CC3A94" w:rsidRDefault="00CC3A94" w:rsidP="00CC3A94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76713D4" w14:textId="77777777" w:rsidR="00417C2B" w:rsidRPr="00907777" w:rsidRDefault="00417C2B" w:rsidP="00CC3A94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2AA7462" w14:textId="3E0A9760" w:rsidR="002F0BE5" w:rsidRDefault="00BB6BD8" w:rsidP="00CC3A94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hAnsi="Verdana" w:cs="Arial"/>
        </w:rPr>
      </w:pPr>
      <w:r w:rsidRPr="006615DD">
        <w:rPr>
          <w:rFonts w:ascii="Verdana" w:hAnsi="Verdana" w:cs="Arial"/>
          <w:b/>
          <w:bCs/>
        </w:rPr>
        <w:t>Przedmiotem zamówienia</w:t>
      </w:r>
      <w:r w:rsidRPr="00BB6BD8">
        <w:rPr>
          <w:rFonts w:ascii="Verdana" w:hAnsi="Verdana" w:cs="Arial"/>
        </w:rPr>
        <w:t xml:space="preserve"> jest </w:t>
      </w:r>
      <w:r w:rsidR="00024164">
        <w:rPr>
          <w:rFonts w:ascii="Verdana" w:hAnsi="Verdana" w:cs="Arial"/>
        </w:rPr>
        <w:t>naprawa</w:t>
      </w:r>
      <w:r w:rsidR="00EC338E">
        <w:rPr>
          <w:rFonts w:ascii="Verdana" w:hAnsi="Verdana" w:cs="Arial"/>
        </w:rPr>
        <w:t xml:space="preserve"> zasuw na wrotach dolnych śluzy</w:t>
      </w:r>
      <w:r w:rsidR="00C03589">
        <w:rPr>
          <w:rFonts w:ascii="Verdana" w:hAnsi="Verdana" w:cs="Arial"/>
        </w:rPr>
        <w:t>.</w:t>
      </w:r>
      <w:r w:rsidR="002F0BE5">
        <w:rPr>
          <w:rFonts w:ascii="Verdana" w:hAnsi="Verdana" w:cs="Arial"/>
        </w:rPr>
        <w:t xml:space="preserve"> Szczegółowy </w:t>
      </w:r>
      <w:r w:rsidR="00024164">
        <w:rPr>
          <w:rFonts w:ascii="Verdana" w:hAnsi="Verdana" w:cs="Arial"/>
        </w:rPr>
        <w:t xml:space="preserve">opis prac określa </w:t>
      </w:r>
      <w:r w:rsidR="002F0BE5">
        <w:rPr>
          <w:rFonts w:ascii="Verdana" w:hAnsi="Verdana" w:cs="Arial"/>
        </w:rPr>
        <w:t>Przedmiar robót stanowi</w:t>
      </w:r>
      <w:r w:rsidR="00024164">
        <w:rPr>
          <w:rFonts w:ascii="Verdana" w:hAnsi="Verdana" w:cs="Arial"/>
        </w:rPr>
        <w:t>ący</w:t>
      </w:r>
      <w:r w:rsidR="002F0BE5">
        <w:rPr>
          <w:rFonts w:ascii="Verdana" w:hAnsi="Verdana" w:cs="Arial"/>
        </w:rPr>
        <w:t xml:space="preserve"> Załącznik nr 2 do Zapytania ofertowego</w:t>
      </w:r>
      <w:r w:rsidR="000D63E3">
        <w:rPr>
          <w:rFonts w:ascii="Verdana" w:hAnsi="Verdana" w:cs="Arial"/>
        </w:rPr>
        <w:t xml:space="preserve"> i Opis Przedmiotu Zamówienia (OPZ) stanowiący Załącznik Nr 7 do Zapytania ofertowego</w:t>
      </w:r>
      <w:r w:rsidR="002F0BE5">
        <w:rPr>
          <w:rFonts w:ascii="Verdana" w:hAnsi="Verdana" w:cs="Arial"/>
        </w:rPr>
        <w:t xml:space="preserve">. </w:t>
      </w:r>
    </w:p>
    <w:p w14:paraId="2521170B" w14:textId="77777777" w:rsidR="00CC3A94" w:rsidRPr="00907777" w:rsidRDefault="00CC3A94" w:rsidP="00E87148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</w:rPr>
      </w:pPr>
    </w:p>
    <w:p w14:paraId="1909E17C" w14:textId="050B5DC2" w:rsidR="00C41105" w:rsidRPr="00471AF7" w:rsidRDefault="0051202A" w:rsidP="00471AF7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Verdana" w:hAnsi="Verdana" w:cs="Calibri"/>
          <w:sz w:val="22"/>
          <w:szCs w:val="22"/>
          <w:lang w:eastAsia="pl-PL"/>
        </w:rPr>
      </w:pPr>
      <w:r w:rsidRPr="009017FD">
        <w:rPr>
          <w:rFonts w:ascii="Verdana" w:hAnsi="Verdana" w:cs="Arial"/>
        </w:rPr>
        <w:t xml:space="preserve">Wymagania, jakie powinni spełniać wykonawcy zamówienia </w:t>
      </w:r>
      <w:r w:rsidR="0017593C">
        <w:rPr>
          <w:rFonts w:ascii="Verdana" w:hAnsi="Verdana" w:cs="Arial"/>
        </w:rPr>
        <w:br/>
      </w:r>
      <w:r w:rsidRPr="009017FD">
        <w:rPr>
          <w:rFonts w:ascii="Verdana" w:hAnsi="Verdana" w:cs="Arial"/>
        </w:rPr>
        <w:t>w zakresie dokumentów i oświadczeń (np. posiadanie koncesji, zezwolenia):</w:t>
      </w:r>
    </w:p>
    <w:p w14:paraId="1E61BFD6" w14:textId="493BC48A" w:rsidR="00C41105" w:rsidRPr="00471AF7" w:rsidRDefault="0097212E" w:rsidP="00C41105">
      <w:pPr>
        <w:pStyle w:val="Nagwek2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cs="Arial"/>
          <w:b w:val="0"/>
          <w:szCs w:val="24"/>
        </w:rPr>
      </w:pPr>
      <w:r w:rsidRPr="00FB7441">
        <w:rPr>
          <w:rFonts w:cs="Arial"/>
          <w:b w:val="0"/>
          <w:szCs w:val="24"/>
        </w:rPr>
        <w:t xml:space="preserve">W postępowaniu mogą wziąć udział Wykonawcy, którzy </w:t>
      </w:r>
      <w:r w:rsidRPr="002400D4">
        <w:rPr>
          <w:rFonts w:cs="Arial"/>
          <w:szCs w:val="24"/>
        </w:rPr>
        <w:t xml:space="preserve">nie </w:t>
      </w:r>
      <w:r w:rsidRPr="00B15D3F">
        <w:rPr>
          <w:rFonts w:cs="Arial"/>
          <w:szCs w:val="24"/>
        </w:rPr>
        <w:t>podlegają wykluczeniu</w:t>
      </w:r>
      <w:r w:rsidRPr="00B15D3F">
        <w:rPr>
          <w:rFonts w:cs="Arial"/>
          <w:b w:val="0"/>
          <w:szCs w:val="24"/>
        </w:rPr>
        <w:t xml:space="preserve"> z postępowania.</w:t>
      </w:r>
    </w:p>
    <w:p w14:paraId="28CB3650" w14:textId="1893A261" w:rsidR="00C41105" w:rsidRPr="00C41105" w:rsidRDefault="0097212E" w:rsidP="00C41105">
      <w:pPr>
        <w:pStyle w:val="Nagwek3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Verdana" w:hAnsi="Verdana" w:cs="Arial"/>
          <w:color w:val="auto"/>
          <w:shd w:val="clear" w:color="auto" w:fill="FFFFFF"/>
        </w:rPr>
      </w:pPr>
      <w:r w:rsidRPr="00B15D3F">
        <w:rPr>
          <w:rFonts w:ascii="Verdana" w:hAnsi="Verdana" w:cs="Arial"/>
          <w:color w:val="auto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DZIENNIK USTAW RZECZYPOSPOLITEJ POLSKIEJ z dnia 15 kwietnia 2022 r.</w:t>
      </w:r>
    </w:p>
    <w:p w14:paraId="117AFAB9" w14:textId="77777777" w:rsidR="006615DD" w:rsidRDefault="0097212E" w:rsidP="006615DD">
      <w:pPr>
        <w:pStyle w:val="Nagwek3"/>
        <w:tabs>
          <w:tab w:val="left" w:pos="709"/>
        </w:tabs>
        <w:autoSpaceDE w:val="0"/>
        <w:autoSpaceDN w:val="0"/>
        <w:adjustRightInd w:val="0"/>
        <w:spacing w:before="0" w:line="240" w:lineRule="auto"/>
        <w:ind w:left="567"/>
        <w:rPr>
          <w:rFonts w:ascii="Verdana" w:hAnsi="Verdana" w:cs="Arial"/>
          <w:b/>
          <w:color w:val="auto"/>
          <w:shd w:val="clear" w:color="auto" w:fill="FFFFFF"/>
        </w:rPr>
      </w:pPr>
      <w:r w:rsidRPr="00B15D3F">
        <w:rPr>
          <w:rFonts w:ascii="Verdana" w:hAnsi="Verdana" w:cs="Arial"/>
          <w:color w:val="auto"/>
          <w:shd w:val="clear" w:color="auto" w:fill="FFFFFF"/>
        </w:rPr>
        <w:t xml:space="preserve">Poz. 835 - Art. 7. 1.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>Z postępowania o udzielenie zamówienia publicznego</w:t>
      </w:r>
      <w:r w:rsidRPr="00B15D3F">
        <w:rPr>
          <w:rFonts w:ascii="Verdana" w:hAnsi="Verdana" w:cs="Arial"/>
          <w:color w:val="auto"/>
          <w:shd w:val="clear" w:color="auto" w:fill="FFFFFF"/>
        </w:rPr>
        <w:t xml:space="preserve"> lub konkursu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prowadzonego na podstawie ustawy </w:t>
      </w:r>
      <w:r w:rsidR="00C04A7B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>z dnia 11 września 2019 r. - Prawo zamówień publicznych wyklucza</w:t>
      </w:r>
      <w:r w:rsidR="006615DD">
        <w:rPr>
          <w:rFonts w:ascii="Verdana" w:hAnsi="Verdana" w:cs="Arial"/>
          <w:b/>
          <w:color w:val="auto"/>
          <w:shd w:val="clear" w:color="auto" w:fill="FFFFFF"/>
        </w:rPr>
        <w:t xml:space="preserve">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>się:</w:t>
      </w:r>
    </w:p>
    <w:p w14:paraId="782338D4" w14:textId="590AE188" w:rsidR="000A0E24" w:rsidRDefault="0097212E" w:rsidP="006615DD">
      <w:pPr>
        <w:pStyle w:val="Nagwek3"/>
        <w:tabs>
          <w:tab w:val="left" w:pos="709"/>
        </w:tabs>
        <w:autoSpaceDE w:val="0"/>
        <w:autoSpaceDN w:val="0"/>
        <w:adjustRightInd w:val="0"/>
        <w:spacing w:before="0" w:line="240" w:lineRule="auto"/>
        <w:ind w:left="567"/>
        <w:rPr>
          <w:rFonts w:ascii="Verdana" w:hAnsi="Verdana" w:cs="Arial"/>
          <w:b/>
          <w:color w:val="auto"/>
          <w:shd w:val="clear" w:color="auto" w:fill="FFFFFF"/>
        </w:rPr>
      </w:pPr>
      <w:r w:rsidRPr="00B15D3F">
        <w:rPr>
          <w:rFonts w:ascii="Verdana" w:hAnsi="Verdana" w:cs="Arial"/>
          <w:color w:val="auto"/>
        </w:rPr>
        <w:br/>
      </w:r>
      <w:r w:rsidRPr="00B15D3F">
        <w:rPr>
          <w:rFonts w:ascii="Verdana" w:hAnsi="Verdana" w:cs="Arial"/>
          <w:color w:val="auto"/>
          <w:shd w:val="clear" w:color="auto" w:fill="FFFFFF"/>
        </w:rPr>
        <w:t xml:space="preserve">1)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wykonawcę </w:t>
      </w:r>
      <w:r w:rsidRPr="00B15D3F">
        <w:rPr>
          <w:rFonts w:ascii="Verdana" w:hAnsi="Verdana" w:cs="Arial"/>
          <w:color w:val="auto"/>
          <w:shd w:val="clear" w:color="auto" w:fill="FFFFFF"/>
        </w:rPr>
        <w:t>oraz uczestnika konkursu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 wymienionego </w:t>
      </w:r>
      <w:r w:rsid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 wykazach określonych w rozporządzeniu 765/2006 </w:t>
      </w:r>
      <w:r w:rsidR="000A0E24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i rozporządzeniu 269/2014 albo wpisanego na listę na podstawie decyzji w sprawie wpisu na listę rozstrzygającej </w:t>
      </w:r>
    </w:p>
    <w:p w14:paraId="0ACEE441" w14:textId="3C7BE594" w:rsidR="00C41105" w:rsidRPr="00C41105" w:rsidRDefault="0097212E" w:rsidP="00C41105">
      <w:pPr>
        <w:pStyle w:val="Nagwek3"/>
        <w:tabs>
          <w:tab w:val="left" w:pos="709"/>
        </w:tabs>
        <w:autoSpaceDE w:val="0"/>
        <w:autoSpaceDN w:val="0"/>
        <w:adjustRightInd w:val="0"/>
        <w:spacing w:line="240" w:lineRule="auto"/>
        <w:ind w:left="567"/>
        <w:rPr>
          <w:rFonts w:ascii="Verdana" w:hAnsi="Verdana" w:cs="Arial"/>
          <w:b/>
          <w:color w:val="auto"/>
          <w:shd w:val="clear" w:color="auto" w:fill="FFFFFF"/>
        </w:rPr>
      </w:pPr>
      <w:r w:rsidRPr="00B15D3F">
        <w:rPr>
          <w:rFonts w:ascii="Verdana" w:hAnsi="Verdana" w:cs="Arial"/>
          <w:b/>
          <w:color w:val="auto"/>
          <w:shd w:val="clear" w:color="auto" w:fill="FFFFFF"/>
        </w:rPr>
        <w:t>o zastosowaniu środka, o którym mowa w art. 1 pkt 3, przedmiotowej ustawy;</w:t>
      </w:r>
    </w:p>
    <w:p w14:paraId="6EF0CE60" w14:textId="4B841280" w:rsidR="00C04A7B" w:rsidRDefault="0097212E" w:rsidP="00C04A7B">
      <w:pPr>
        <w:pStyle w:val="Nagwek3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567"/>
        <w:rPr>
          <w:rFonts w:ascii="Verdana" w:hAnsi="Verdana" w:cs="Arial"/>
          <w:b/>
          <w:color w:val="auto"/>
          <w:shd w:val="clear" w:color="auto" w:fill="FFFFFF"/>
        </w:rPr>
      </w:pPr>
      <w:r w:rsidRPr="00B15D3F">
        <w:rPr>
          <w:rFonts w:ascii="Verdana" w:hAnsi="Verdana" w:cs="Arial"/>
          <w:color w:val="auto"/>
          <w:shd w:val="clear" w:color="auto" w:fill="FFFFFF"/>
        </w:rPr>
        <w:t xml:space="preserve">2)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wykonawcę </w:t>
      </w:r>
      <w:r w:rsidRPr="00B15D3F">
        <w:rPr>
          <w:rFonts w:ascii="Verdana" w:hAnsi="Verdana" w:cs="Arial"/>
          <w:color w:val="auto"/>
          <w:shd w:val="clear" w:color="auto" w:fill="FFFFFF"/>
        </w:rPr>
        <w:t>oraz uczestnika konkursu,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 którego beneficjentem rzeczywistym w rozumieniu ustawy z dnia 1 marca 2018 r. </w:t>
      </w:r>
      <w:r w:rsidR="0055655F" w:rsidRPr="00B15D3F">
        <w:rPr>
          <w:rFonts w:ascii="Verdana" w:hAnsi="Verdana" w:cs="Arial"/>
          <w:b/>
          <w:color w:val="auto"/>
          <w:shd w:val="clear" w:color="auto" w:fill="FFFFFF"/>
        </w:rPr>
        <w:br/>
      </w:r>
      <w:r w:rsidRPr="00B15D3F">
        <w:rPr>
          <w:rFonts w:ascii="Verdana" w:hAnsi="Verdana" w:cs="Arial"/>
          <w:b/>
          <w:color w:val="auto"/>
          <w:shd w:val="clear" w:color="auto" w:fill="FFFFFF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3, przedmiotowej ustawy;</w:t>
      </w:r>
    </w:p>
    <w:p w14:paraId="1B118D47" w14:textId="77777777" w:rsidR="00C41105" w:rsidRPr="00C41105" w:rsidRDefault="00C41105" w:rsidP="00C41105"/>
    <w:p w14:paraId="30F79E57" w14:textId="12A8B351" w:rsidR="00C04A7B" w:rsidRPr="006615DD" w:rsidRDefault="0097212E" w:rsidP="00EC338E">
      <w:pPr>
        <w:pStyle w:val="Nagwek3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567"/>
        <w:rPr>
          <w:rFonts w:ascii="Verdana" w:hAnsi="Verdana" w:cs="Arial"/>
          <w:color w:val="auto"/>
          <w:shd w:val="clear" w:color="auto" w:fill="FFFFFF"/>
        </w:rPr>
      </w:pPr>
      <w:r w:rsidRPr="00B15D3F">
        <w:rPr>
          <w:rFonts w:ascii="Verdana" w:hAnsi="Verdana" w:cs="Arial"/>
          <w:color w:val="auto"/>
          <w:shd w:val="clear" w:color="auto" w:fill="FFFFFF"/>
        </w:rPr>
        <w:lastRenderedPageBreak/>
        <w:t xml:space="preserve">3) </w:t>
      </w:r>
      <w:r w:rsidRPr="00B15D3F">
        <w:rPr>
          <w:rFonts w:ascii="Verdana" w:hAnsi="Verdana" w:cs="Arial"/>
          <w:b/>
          <w:color w:val="auto"/>
          <w:shd w:val="clear" w:color="auto" w:fill="FFFFFF"/>
        </w:rPr>
        <w:t xml:space="preserve">wykonawcę </w:t>
      </w:r>
      <w:r w:rsidRPr="00B15D3F">
        <w:rPr>
          <w:rFonts w:ascii="Verdana" w:hAnsi="Verdana" w:cs="Arial"/>
          <w:color w:val="auto"/>
          <w:shd w:val="clear" w:color="auto" w:fill="FFFFFF"/>
        </w:rPr>
        <w:t>o</w:t>
      </w:r>
      <w:r w:rsidRPr="006615DD">
        <w:rPr>
          <w:rFonts w:ascii="Verdana" w:hAnsi="Verdana" w:cs="Arial"/>
          <w:color w:val="auto"/>
          <w:shd w:val="clear" w:color="auto" w:fill="FFFFFF"/>
        </w:rPr>
        <w:t xml:space="preserve">raz uczestnika konkursu, którego jednostką dominującą w rozumieniu art. 3 ust. 1 pkt 37 ustawy z dnia </w:t>
      </w:r>
      <w:r w:rsidR="000A0E24" w:rsidRPr="006615DD">
        <w:rPr>
          <w:rFonts w:ascii="Verdana" w:hAnsi="Verdana" w:cs="Arial"/>
          <w:color w:val="auto"/>
          <w:shd w:val="clear" w:color="auto" w:fill="FFFFFF"/>
        </w:rPr>
        <w:br/>
      </w:r>
      <w:r w:rsidRPr="006615DD">
        <w:rPr>
          <w:rFonts w:ascii="Verdana" w:hAnsi="Verdana" w:cs="Arial"/>
          <w:color w:val="auto"/>
          <w:shd w:val="clear" w:color="auto" w:fill="FFFFFF"/>
        </w:rPr>
        <w:t xml:space="preserve">29 września 1994 r. o rachunkowości (Dz. U. z 2021 r. poz. 217, 2105 i 2106) jest podmiot wymieniony w wykazach określonych </w:t>
      </w:r>
      <w:r w:rsidR="000A0E24" w:rsidRPr="006615DD">
        <w:rPr>
          <w:rFonts w:ascii="Verdana" w:hAnsi="Verdana" w:cs="Arial"/>
          <w:color w:val="auto"/>
          <w:shd w:val="clear" w:color="auto" w:fill="FFFFFF"/>
        </w:rPr>
        <w:br/>
      </w:r>
      <w:r w:rsidRPr="006615DD">
        <w:rPr>
          <w:rFonts w:ascii="Verdana" w:hAnsi="Verdana" w:cs="Arial"/>
          <w:color w:val="auto"/>
          <w:shd w:val="clear" w:color="auto" w:fill="FFFFFF"/>
        </w:rPr>
        <w:t xml:space="preserve">w rozporządzeniu 765/2006 i rozporządzeniu 269/2014 albo wpisany na listę lub będący taką jednostką dominującą od dnia 24 lutego 2022 r., o ile został wpisany na listę na podstawie decyzji </w:t>
      </w:r>
      <w:r w:rsidR="000A0E24" w:rsidRPr="006615DD">
        <w:rPr>
          <w:rFonts w:ascii="Verdana" w:hAnsi="Verdana" w:cs="Arial"/>
          <w:color w:val="auto"/>
          <w:shd w:val="clear" w:color="auto" w:fill="FFFFFF"/>
        </w:rPr>
        <w:br/>
      </w:r>
      <w:r w:rsidRPr="006615DD">
        <w:rPr>
          <w:rFonts w:ascii="Verdana" w:hAnsi="Verdana" w:cs="Arial"/>
          <w:color w:val="auto"/>
          <w:shd w:val="clear" w:color="auto" w:fill="FFFFFF"/>
        </w:rPr>
        <w:t xml:space="preserve">w sprawie wpisu na listę rozstrzygającej o zastosowaniu środka, </w:t>
      </w:r>
      <w:r w:rsidR="000A0E24" w:rsidRPr="006615DD">
        <w:rPr>
          <w:rFonts w:ascii="Verdana" w:hAnsi="Verdana" w:cs="Arial"/>
          <w:color w:val="auto"/>
          <w:shd w:val="clear" w:color="auto" w:fill="FFFFFF"/>
        </w:rPr>
        <w:br/>
      </w:r>
      <w:r w:rsidRPr="006615DD">
        <w:rPr>
          <w:rFonts w:ascii="Verdana" w:hAnsi="Verdana" w:cs="Arial"/>
          <w:color w:val="auto"/>
          <w:shd w:val="clear" w:color="auto" w:fill="FFFFFF"/>
        </w:rPr>
        <w:t>o którym mowa w art. 1 pkt 3, przedmiotowej</w:t>
      </w:r>
      <w:r w:rsidRPr="006615DD">
        <w:rPr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 ustawy.</w:t>
      </w:r>
    </w:p>
    <w:p w14:paraId="7B72F2F1" w14:textId="77777777" w:rsidR="00C41105" w:rsidRPr="00C41105" w:rsidRDefault="00C41105" w:rsidP="00C41105"/>
    <w:p w14:paraId="7137250F" w14:textId="5A169FA7" w:rsidR="0097212E" w:rsidRPr="006615DD" w:rsidRDefault="0097212E" w:rsidP="00C04A7B">
      <w:pPr>
        <w:pStyle w:val="Nagwek3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bCs/>
          <w:color w:val="auto"/>
          <w:shd w:val="clear" w:color="auto" w:fill="FFFFFF"/>
        </w:rPr>
      </w:pPr>
      <w:r w:rsidRPr="006615DD">
        <w:rPr>
          <w:rFonts w:ascii="Verdana" w:hAnsi="Verdana" w:cs="Arial"/>
          <w:bCs/>
          <w:color w:val="auto"/>
          <w:shd w:val="clear" w:color="auto" w:fill="FFFFFF"/>
        </w:rPr>
        <w:t xml:space="preserve">Wykluczenie następuje na okres trwania okoliczności określonych </w:t>
      </w:r>
      <w:r w:rsidR="0055655F" w:rsidRPr="006615DD">
        <w:rPr>
          <w:rFonts w:ascii="Verdana" w:hAnsi="Verdana" w:cs="Arial"/>
          <w:bCs/>
          <w:color w:val="auto"/>
          <w:shd w:val="clear" w:color="auto" w:fill="FFFFFF"/>
        </w:rPr>
        <w:br/>
      </w:r>
      <w:r w:rsidRPr="006615DD">
        <w:rPr>
          <w:rFonts w:ascii="Verdana" w:hAnsi="Verdana" w:cs="Arial"/>
          <w:bCs/>
          <w:color w:val="auto"/>
          <w:shd w:val="clear" w:color="auto" w:fill="FFFFFF"/>
        </w:rPr>
        <w:t>w ust. 1., powyżej"</w:t>
      </w:r>
      <w:r w:rsidR="00B15D3F" w:rsidRPr="006615DD">
        <w:rPr>
          <w:rFonts w:ascii="Verdana" w:hAnsi="Verdana" w:cs="Arial"/>
          <w:bCs/>
          <w:color w:val="auto"/>
          <w:shd w:val="clear" w:color="auto" w:fill="FFFFFF"/>
        </w:rPr>
        <w:t>.</w:t>
      </w:r>
    </w:p>
    <w:p w14:paraId="0E374635" w14:textId="798D1307" w:rsidR="0097212E" w:rsidRPr="001D3AA5" w:rsidRDefault="0097212E" w:rsidP="00C04A7B">
      <w:pPr>
        <w:spacing w:line="240" w:lineRule="auto"/>
        <w:ind w:left="567"/>
        <w:rPr>
          <w:rFonts w:ascii="Verdana" w:hAnsi="Verdana" w:cs="Calibri"/>
          <w:sz w:val="16"/>
          <w:szCs w:val="16"/>
          <w:lang w:eastAsia="pl-PL"/>
        </w:rPr>
      </w:pPr>
    </w:p>
    <w:p w14:paraId="69BC4ECA" w14:textId="77777777" w:rsidR="0055655F" w:rsidRDefault="0055655F" w:rsidP="0055655F">
      <w:pPr>
        <w:spacing w:line="240" w:lineRule="auto"/>
        <w:rPr>
          <w:rFonts w:ascii="Verdana" w:hAnsi="Verdana" w:cs="Calibri"/>
          <w:lang w:eastAsia="pl-PL"/>
        </w:rPr>
      </w:pPr>
      <w:r>
        <w:rPr>
          <w:rFonts w:ascii="Verdana" w:hAnsi="Verdana" w:cs="Calibri"/>
          <w:lang w:eastAsia="pl-PL"/>
        </w:rPr>
        <w:t>W zakresie wykazania spełniania przez Wykonawcę powyższego warunku Wykonawca jest zobowiązany dołączyć do oferty:</w:t>
      </w:r>
    </w:p>
    <w:p w14:paraId="341FE117" w14:textId="460AF869" w:rsidR="0097212E" w:rsidRPr="001D3AA5" w:rsidRDefault="0097212E" w:rsidP="0097212E">
      <w:pPr>
        <w:spacing w:line="240" w:lineRule="auto"/>
        <w:rPr>
          <w:rFonts w:ascii="Verdana" w:hAnsi="Verdana" w:cs="Calibri"/>
          <w:sz w:val="16"/>
          <w:szCs w:val="16"/>
          <w:lang w:eastAsia="pl-PL"/>
        </w:rPr>
      </w:pPr>
    </w:p>
    <w:p w14:paraId="2DE8B1CE" w14:textId="62DB5AEF" w:rsidR="0097212E" w:rsidRPr="006615DD" w:rsidRDefault="0055655F" w:rsidP="0097212E">
      <w:pPr>
        <w:spacing w:line="240" w:lineRule="auto"/>
        <w:rPr>
          <w:rFonts w:ascii="Verdana" w:hAnsi="Verdana" w:cs="Calibri"/>
          <w:bCs/>
          <w:sz w:val="22"/>
          <w:szCs w:val="22"/>
          <w:lang w:eastAsia="pl-PL"/>
        </w:rPr>
      </w:pPr>
      <w:r w:rsidRPr="006615DD">
        <w:rPr>
          <w:rFonts w:ascii="Verdana" w:hAnsi="Verdana" w:cs="Arial"/>
          <w:bCs/>
        </w:rPr>
        <w:t>Oświadczenie Wykonawcy o niepodleganiu wykluczenia bezpośrednio wynikającemu z przepisów Artykułu 5k Rozporządzenia Rady (UE) 2022/576 z dnia 8 kwietnia 2022 r. w sprawie zmiany rozporządzenia</w:t>
      </w:r>
      <w:r w:rsidRPr="006615DD">
        <w:rPr>
          <w:rFonts w:ascii="Verdana" w:hAnsi="Verdana" w:cs="Arial"/>
          <w:bCs/>
          <w:sz w:val="22"/>
        </w:rPr>
        <w:t xml:space="preserve"> (UE) nr 833/2014 dotyczącego środków ograniczających w związku z działaniami Rosji destabilizującymi sytuację na Ukrainie (Załącznik nr  </w:t>
      </w:r>
      <w:r w:rsidR="00827199" w:rsidRPr="006615DD">
        <w:rPr>
          <w:rFonts w:ascii="Verdana" w:hAnsi="Verdana" w:cs="Arial"/>
          <w:bCs/>
          <w:sz w:val="22"/>
        </w:rPr>
        <w:t>3)</w:t>
      </w:r>
    </w:p>
    <w:p w14:paraId="5D034C28" w14:textId="628D7BDC" w:rsidR="0097212E" w:rsidRPr="001D3AA5" w:rsidRDefault="0097212E" w:rsidP="0097212E">
      <w:pPr>
        <w:spacing w:line="240" w:lineRule="auto"/>
        <w:rPr>
          <w:rFonts w:ascii="Verdana" w:hAnsi="Verdana" w:cs="Calibri"/>
          <w:sz w:val="16"/>
          <w:szCs w:val="16"/>
          <w:lang w:eastAsia="pl-PL"/>
        </w:rPr>
      </w:pPr>
    </w:p>
    <w:p w14:paraId="41DB163F" w14:textId="6E615391" w:rsidR="00F634A7" w:rsidRDefault="0055655F" w:rsidP="00F634A7">
      <w:pPr>
        <w:pStyle w:val="Akapitzlist"/>
        <w:numPr>
          <w:ilvl w:val="1"/>
          <w:numId w:val="16"/>
        </w:numPr>
        <w:tabs>
          <w:tab w:val="left" w:pos="7800"/>
        </w:tabs>
        <w:spacing w:line="240" w:lineRule="auto"/>
        <w:ind w:left="709" w:hanging="709"/>
        <w:jc w:val="left"/>
        <w:rPr>
          <w:rFonts w:ascii="Verdana" w:hAnsi="Verdana" w:cs="Arial"/>
        </w:rPr>
      </w:pPr>
      <w:r w:rsidRPr="00F634A7">
        <w:rPr>
          <w:rFonts w:ascii="Verdana" w:hAnsi="Verdana" w:cs="Arial"/>
        </w:rPr>
        <w:t>W postępowaniu mogą wziąć udział Wykonawcy, którzy</w:t>
      </w:r>
      <w:r w:rsidR="00F634A7">
        <w:rPr>
          <w:rFonts w:ascii="Verdana" w:hAnsi="Verdana" w:cs="Arial"/>
        </w:rPr>
        <w:t xml:space="preserve"> </w:t>
      </w:r>
      <w:r w:rsidR="00F634A7" w:rsidRPr="00F634A7">
        <w:rPr>
          <w:rFonts w:ascii="Verdana" w:hAnsi="Verdana" w:cs="Arial"/>
          <w:b/>
        </w:rPr>
        <w:t>spełniają warunki</w:t>
      </w:r>
      <w:r w:rsidR="00F634A7" w:rsidRPr="00F634A7">
        <w:rPr>
          <w:rFonts w:ascii="Verdana" w:hAnsi="Verdana" w:cs="Arial"/>
        </w:rPr>
        <w:t xml:space="preserve"> dotyczące:</w:t>
      </w:r>
    </w:p>
    <w:p w14:paraId="26CFC2DC" w14:textId="77777777" w:rsidR="00F634A7" w:rsidRPr="001D3AA5" w:rsidRDefault="00F634A7" w:rsidP="00F634A7">
      <w:pPr>
        <w:pStyle w:val="Akapitzlist"/>
        <w:tabs>
          <w:tab w:val="left" w:pos="7800"/>
        </w:tabs>
        <w:spacing w:line="240" w:lineRule="auto"/>
        <w:ind w:left="709"/>
        <w:jc w:val="left"/>
        <w:rPr>
          <w:rFonts w:ascii="Verdana" w:hAnsi="Verdana" w:cs="Arial"/>
          <w:sz w:val="16"/>
          <w:szCs w:val="16"/>
        </w:rPr>
      </w:pPr>
    </w:p>
    <w:p w14:paraId="0CF145E2" w14:textId="77777777" w:rsidR="00F634A7" w:rsidRPr="00FB7441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1134" w:hanging="567"/>
        <w:rPr>
          <w:rFonts w:ascii="Verdana" w:hAnsi="Verdana" w:cs="Arial"/>
        </w:rPr>
      </w:pPr>
      <w:r w:rsidRPr="00FB7441">
        <w:rPr>
          <w:rFonts w:ascii="Verdana" w:hAnsi="Verdana" w:cs="Arial"/>
        </w:rPr>
        <w:t xml:space="preserve">1) </w:t>
      </w:r>
      <w:r w:rsidRPr="00FB7441">
        <w:rPr>
          <w:rFonts w:ascii="Verdana" w:hAnsi="Verdana" w:cs="Arial"/>
        </w:rPr>
        <w:tab/>
      </w:r>
      <w:r>
        <w:rPr>
          <w:rFonts w:ascii="Verdana" w:hAnsi="Verdana" w:cs="Arial"/>
        </w:rPr>
        <w:t>zdolności do występowania w obrocie gospodarczym</w:t>
      </w:r>
      <w:r w:rsidRPr="00FB7441">
        <w:rPr>
          <w:rFonts w:ascii="Verdana" w:hAnsi="Verdana" w:cs="Arial"/>
        </w:rPr>
        <w:t>:</w:t>
      </w:r>
    </w:p>
    <w:p w14:paraId="1F129E29" w14:textId="319DAABE" w:rsidR="00F634A7" w:rsidRPr="006615DD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567" w:firstLine="0"/>
        <w:rPr>
          <w:rFonts w:ascii="Verdana" w:hAnsi="Verdana" w:cs="Arial"/>
          <w:i/>
          <w:iCs/>
        </w:rPr>
      </w:pPr>
      <w:r w:rsidRPr="006615DD">
        <w:rPr>
          <w:rFonts w:ascii="Verdana" w:hAnsi="Verdana" w:cs="Arial"/>
          <w:i/>
          <w:iCs/>
        </w:rPr>
        <w:tab/>
        <w:t>Nie dotyczy</w:t>
      </w:r>
    </w:p>
    <w:p w14:paraId="284A4112" w14:textId="77777777" w:rsidR="00F634A7" w:rsidRPr="00FB7441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1134" w:hanging="56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Pr="00FB7441">
        <w:rPr>
          <w:rFonts w:ascii="Verdana" w:hAnsi="Verdana" w:cs="Arial"/>
        </w:rPr>
        <w:t xml:space="preserve">) </w:t>
      </w:r>
      <w:r w:rsidRPr="00FB7441">
        <w:rPr>
          <w:rFonts w:ascii="Verdana" w:hAnsi="Verdana" w:cs="Arial"/>
        </w:rPr>
        <w:tab/>
        <w:t xml:space="preserve">uprawnień do prowadzenia określonej działalności </w:t>
      </w:r>
      <w:r>
        <w:rPr>
          <w:rFonts w:ascii="Verdana" w:hAnsi="Verdana" w:cs="Arial"/>
        </w:rPr>
        <w:t xml:space="preserve">gospodarczej lub </w:t>
      </w:r>
      <w:r w:rsidRPr="00FB7441">
        <w:rPr>
          <w:rFonts w:ascii="Verdana" w:hAnsi="Verdana" w:cs="Arial"/>
        </w:rPr>
        <w:t>zawodowej, o ile wynika to z odrębnych przepisów:</w:t>
      </w:r>
    </w:p>
    <w:p w14:paraId="43AF0F87" w14:textId="3A53CE28" w:rsidR="00F634A7" w:rsidRPr="006615DD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567" w:firstLine="0"/>
        <w:rPr>
          <w:rFonts w:ascii="Verdana" w:hAnsi="Verdana" w:cs="Arial"/>
          <w:i/>
          <w:iCs/>
        </w:rPr>
      </w:pPr>
      <w:r>
        <w:rPr>
          <w:rFonts w:ascii="Verdana" w:hAnsi="Verdana" w:cs="Arial"/>
        </w:rPr>
        <w:tab/>
      </w:r>
      <w:r w:rsidRPr="006615DD">
        <w:rPr>
          <w:rFonts w:ascii="Verdana" w:hAnsi="Verdana" w:cs="Arial"/>
          <w:i/>
          <w:iCs/>
        </w:rPr>
        <w:t>Nie dotyczy</w:t>
      </w:r>
    </w:p>
    <w:p w14:paraId="2DF38C87" w14:textId="77777777" w:rsidR="00F634A7" w:rsidRPr="00FB7441" w:rsidRDefault="00F634A7" w:rsidP="00F634A7">
      <w:pPr>
        <w:pStyle w:val="pkt"/>
        <w:widowControl w:val="0"/>
        <w:tabs>
          <w:tab w:val="left" w:pos="567"/>
          <w:tab w:val="left" w:pos="1134"/>
          <w:tab w:val="left" w:pos="1701"/>
        </w:tabs>
        <w:spacing w:before="0" w:after="0" w:line="276" w:lineRule="auto"/>
        <w:ind w:left="567" w:firstLine="0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Pr="00FB7441">
        <w:rPr>
          <w:rFonts w:ascii="Verdana" w:hAnsi="Verdana" w:cs="Arial"/>
        </w:rPr>
        <w:t xml:space="preserve">) </w:t>
      </w:r>
      <w:r w:rsidRPr="00FB7441">
        <w:rPr>
          <w:rFonts w:ascii="Verdana" w:hAnsi="Verdana" w:cs="Arial"/>
        </w:rPr>
        <w:tab/>
        <w:t>Sytuacji ekonomicznej lub finansowej:</w:t>
      </w:r>
    </w:p>
    <w:p w14:paraId="7362F2C1" w14:textId="0A635BCA" w:rsidR="00F634A7" w:rsidRPr="006615DD" w:rsidRDefault="00F634A7" w:rsidP="00F634A7">
      <w:pPr>
        <w:pStyle w:val="pkt"/>
        <w:widowControl w:val="0"/>
        <w:tabs>
          <w:tab w:val="left" w:pos="567"/>
          <w:tab w:val="left" w:pos="1134"/>
        </w:tabs>
        <w:spacing w:before="0" w:after="0" w:line="276" w:lineRule="auto"/>
        <w:ind w:left="567" w:firstLine="0"/>
        <w:rPr>
          <w:rFonts w:ascii="Verdana" w:hAnsi="Verdana" w:cs="Arial"/>
          <w:i/>
          <w:iCs/>
        </w:rPr>
      </w:pPr>
      <w:r>
        <w:rPr>
          <w:rFonts w:ascii="Verdana" w:hAnsi="Verdana" w:cs="Arial"/>
        </w:rPr>
        <w:tab/>
      </w:r>
      <w:r w:rsidRPr="006615DD">
        <w:rPr>
          <w:rFonts w:ascii="Verdana" w:hAnsi="Verdana" w:cs="Arial"/>
          <w:i/>
          <w:iCs/>
        </w:rPr>
        <w:t>Nie dotyczy</w:t>
      </w:r>
    </w:p>
    <w:p w14:paraId="3607BC8B" w14:textId="7B2DEE51" w:rsidR="00F634A7" w:rsidRDefault="00F634A7" w:rsidP="00F634A7">
      <w:pPr>
        <w:pStyle w:val="pkt"/>
        <w:widowControl w:val="0"/>
        <w:tabs>
          <w:tab w:val="left" w:pos="567"/>
          <w:tab w:val="left" w:pos="1134"/>
          <w:tab w:val="left" w:pos="1701"/>
        </w:tabs>
        <w:spacing w:before="0" w:after="0" w:line="276" w:lineRule="auto"/>
        <w:ind w:left="567" w:firstLine="0"/>
        <w:rPr>
          <w:rFonts w:ascii="Verdana" w:hAnsi="Verdana" w:cs="Arial"/>
        </w:rPr>
      </w:pPr>
      <w:r>
        <w:rPr>
          <w:rFonts w:ascii="Verdana" w:hAnsi="Verdana" w:cs="Arial"/>
        </w:rPr>
        <w:t xml:space="preserve">4) </w:t>
      </w:r>
      <w:r>
        <w:rPr>
          <w:rFonts w:ascii="Verdana" w:hAnsi="Verdana" w:cs="Arial"/>
        </w:rPr>
        <w:tab/>
      </w:r>
      <w:r w:rsidRPr="00FB7441">
        <w:rPr>
          <w:rFonts w:ascii="Verdana" w:hAnsi="Verdana" w:cs="Arial"/>
        </w:rPr>
        <w:t>Zdolności technicznej lub zawodowej</w:t>
      </w:r>
      <w:r w:rsidR="00D25901">
        <w:rPr>
          <w:rFonts w:ascii="Verdana" w:hAnsi="Verdana" w:cs="Arial"/>
        </w:rPr>
        <w:t xml:space="preserve"> tj.</w:t>
      </w:r>
      <w:r w:rsidRPr="00FB7441">
        <w:rPr>
          <w:rFonts w:ascii="Verdana" w:hAnsi="Verdana" w:cs="Arial"/>
        </w:rPr>
        <w:t>:</w:t>
      </w:r>
    </w:p>
    <w:p w14:paraId="3D8F69D0" w14:textId="77777777" w:rsidR="00F634A7" w:rsidRPr="001D3AA5" w:rsidRDefault="00F634A7" w:rsidP="0097212E">
      <w:pPr>
        <w:spacing w:line="240" w:lineRule="auto"/>
        <w:rPr>
          <w:rFonts w:ascii="Verdana" w:hAnsi="Verdana" w:cs="Calibri"/>
          <w:sz w:val="16"/>
          <w:szCs w:val="16"/>
          <w:lang w:eastAsia="pl-PL"/>
        </w:rPr>
      </w:pPr>
    </w:p>
    <w:p w14:paraId="57FC5580" w14:textId="2DB53B4F" w:rsidR="00C907D1" w:rsidRPr="00C907D1" w:rsidRDefault="00C907D1" w:rsidP="00C907D1">
      <w:pPr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Calibri"/>
          <w:lang w:eastAsia="pl-PL"/>
        </w:rPr>
      </w:pPr>
      <w:r>
        <w:rPr>
          <w:rFonts w:ascii="Verdana" w:hAnsi="Verdana" w:cs="Calibri"/>
          <w:lang w:eastAsia="pl-PL"/>
        </w:rPr>
        <w:t xml:space="preserve">- </w:t>
      </w:r>
      <w:r w:rsidR="00491983" w:rsidRPr="00491983">
        <w:rPr>
          <w:rFonts w:ascii="Verdana" w:hAnsi="Verdana" w:cs="Calibri"/>
          <w:b/>
          <w:bCs/>
          <w:lang w:eastAsia="pl-PL"/>
        </w:rPr>
        <w:t>Wykonawca musi wykazać</w:t>
      </w:r>
      <w:r w:rsidR="00491983" w:rsidRPr="00491983">
        <w:rPr>
          <w:rFonts w:ascii="Verdana" w:hAnsi="Verdana" w:cs="Calibri"/>
          <w:lang w:eastAsia="pl-PL"/>
        </w:rPr>
        <w:t xml:space="preserve">, że wykonał w okresie </w:t>
      </w:r>
      <w:r w:rsidR="00491983" w:rsidRPr="00FC62A5">
        <w:rPr>
          <w:rFonts w:ascii="Verdana" w:hAnsi="Verdana" w:cs="Calibri"/>
          <w:b/>
          <w:bCs/>
          <w:lang w:eastAsia="pl-PL"/>
        </w:rPr>
        <w:t xml:space="preserve">ostatnich </w:t>
      </w:r>
      <w:r w:rsidR="009C03B3">
        <w:rPr>
          <w:rFonts w:ascii="Verdana" w:hAnsi="Verdana" w:cs="Calibri"/>
          <w:b/>
          <w:bCs/>
          <w:lang w:eastAsia="pl-PL"/>
        </w:rPr>
        <w:t>10</w:t>
      </w:r>
      <w:r w:rsidR="00491983" w:rsidRPr="00FC62A5">
        <w:rPr>
          <w:rFonts w:ascii="Verdana" w:hAnsi="Verdana" w:cs="Calibri"/>
          <w:b/>
          <w:bCs/>
          <w:lang w:eastAsia="pl-PL"/>
        </w:rPr>
        <w:t xml:space="preserve"> lat</w:t>
      </w:r>
      <w:r w:rsidR="00491983" w:rsidRPr="00491983">
        <w:rPr>
          <w:rFonts w:ascii="Verdana" w:hAnsi="Verdana" w:cs="Calibri"/>
          <w:lang w:eastAsia="pl-PL"/>
        </w:rPr>
        <w:t xml:space="preserve"> przed upływem terminu składania ofert, a jeżeli okres prowadzenia działalności jest krótszy - w tym okresie, co najmniej </w:t>
      </w:r>
      <w:r w:rsidR="00865EA4">
        <w:rPr>
          <w:rFonts w:ascii="Verdana" w:hAnsi="Verdana" w:cs="Calibri"/>
          <w:lang w:eastAsia="pl-PL"/>
        </w:rPr>
        <w:t xml:space="preserve">1 zamówienie </w:t>
      </w:r>
      <w:r w:rsidR="00865EA4" w:rsidRPr="0075386C">
        <w:rPr>
          <w:rFonts w:ascii="Verdana" w:hAnsi="Verdana" w:cs="Calibri"/>
        </w:rPr>
        <w:t xml:space="preserve">polegające na </w:t>
      </w:r>
      <w:r w:rsidR="009C03B3">
        <w:rPr>
          <w:rFonts w:ascii="Verdana" w:hAnsi="Verdana" w:cs="Calibri"/>
        </w:rPr>
        <w:t xml:space="preserve">wykonaniu, </w:t>
      </w:r>
      <w:r w:rsidR="00865EA4" w:rsidRPr="0075386C">
        <w:rPr>
          <w:rFonts w:ascii="Verdana" w:hAnsi="Verdana" w:cs="Calibri"/>
        </w:rPr>
        <w:t xml:space="preserve">remoncie, naprawie budowli </w:t>
      </w:r>
      <w:r w:rsidR="009C03B3">
        <w:rPr>
          <w:rFonts w:ascii="Verdana" w:hAnsi="Verdana" w:cs="Calibri"/>
        </w:rPr>
        <w:t>hydrotechnicznych</w:t>
      </w:r>
      <w:r w:rsidR="00865EA4" w:rsidRPr="0075386C">
        <w:rPr>
          <w:rFonts w:ascii="Verdana" w:hAnsi="Verdana" w:cs="Calibri"/>
        </w:rPr>
        <w:t xml:space="preserve"> takich jak: </w:t>
      </w:r>
      <w:r w:rsidR="00865EA4" w:rsidRPr="0075386C">
        <w:rPr>
          <w:rFonts w:ascii="Verdana" w:hAnsi="Verdana" w:cs="Calibri"/>
          <w:bCs/>
          <w:iCs/>
        </w:rPr>
        <w:t xml:space="preserve">jazy, śluzy, urządzenia zrzutowe zapór, ujęcia wody, zastawki </w:t>
      </w:r>
      <w:r w:rsidR="009C03B3">
        <w:rPr>
          <w:rFonts w:ascii="Verdana" w:hAnsi="Verdana" w:cs="Calibri"/>
          <w:bCs/>
          <w:iCs/>
        </w:rPr>
        <w:t xml:space="preserve">itp. </w:t>
      </w:r>
      <w:r w:rsidR="00865EA4">
        <w:rPr>
          <w:rFonts w:ascii="Verdana" w:hAnsi="Verdana" w:cs="Calibri"/>
          <w:bCs/>
          <w:iCs/>
        </w:rPr>
        <w:t xml:space="preserve"> </w:t>
      </w:r>
      <w:r w:rsidR="00491983" w:rsidRPr="00491983">
        <w:rPr>
          <w:rFonts w:ascii="Verdana" w:hAnsi="Verdana" w:cs="Calibri"/>
          <w:lang w:eastAsia="pl-PL"/>
        </w:rPr>
        <w:t>wraz z dowodami potwierdzającymi należyte wykonanie zamówienia tj. protokoły odbioru, referencje itp.</w:t>
      </w:r>
    </w:p>
    <w:p w14:paraId="67A5D4DC" w14:textId="77777777" w:rsidR="00A76E08" w:rsidRPr="001D3AA5" w:rsidRDefault="00A76E08" w:rsidP="00CC3A94">
      <w:pPr>
        <w:spacing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14:paraId="5A53BE8B" w14:textId="7CC689EA" w:rsidR="00CC3A94" w:rsidRDefault="00CC3A94" w:rsidP="00CC3A94">
      <w:pPr>
        <w:spacing w:line="240" w:lineRule="auto"/>
        <w:rPr>
          <w:rFonts w:ascii="Verdana" w:hAnsi="Verdana" w:cs="Calibri"/>
          <w:lang w:eastAsia="pl-PL"/>
        </w:rPr>
      </w:pPr>
      <w:r>
        <w:rPr>
          <w:rFonts w:ascii="Verdana" w:hAnsi="Verdana" w:cs="Calibri"/>
          <w:lang w:eastAsia="pl-PL"/>
        </w:rPr>
        <w:t>W zakresie wykazania spełniania przez Wykonawcę powyższego warunku Wykonawca jest zobowiązany dołączyć do oferty:</w:t>
      </w:r>
    </w:p>
    <w:p w14:paraId="2FE6F960" w14:textId="25983997" w:rsidR="009017FD" w:rsidRPr="001D3AA5" w:rsidRDefault="009017FD" w:rsidP="00E15B5F">
      <w:pPr>
        <w:spacing w:line="240" w:lineRule="auto"/>
        <w:rPr>
          <w:rFonts w:ascii="Verdana" w:hAnsi="Verdana" w:cs="Calibri"/>
          <w:sz w:val="16"/>
          <w:szCs w:val="16"/>
          <w:lang w:eastAsia="pl-PL"/>
        </w:rPr>
      </w:pPr>
    </w:p>
    <w:p w14:paraId="7DD9C635" w14:textId="6CF5308F" w:rsidR="0099319B" w:rsidRPr="0099319B" w:rsidRDefault="0099319B" w:rsidP="003B321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Verdana" w:hAnsi="Verdana" w:cs="Calibri"/>
        </w:rPr>
      </w:pPr>
      <w:r w:rsidRPr="0099319B">
        <w:rPr>
          <w:rFonts w:ascii="Verdana" w:hAnsi="Verdana" w:cs="Calibri"/>
        </w:rPr>
        <w:t xml:space="preserve">- </w:t>
      </w:r>
      <w:r w:rsidRPr="0099319B">
        <w:rPr>
          <w:rFonts w:ascii="Verdana" w:hAnsi="Verdana" w:cs="Calibri"/>
          <w:b/>
        </w:rPr>
        <w:t xml:space="preserve">wykaz </w:t>
      </w:r>
      <w:r w:rsidR="008B4629">
        <w:rPr>
          <w:rFonts w:ascii="Verdana" w:hAnsi="Verdana" w:cs="Calibri"/>
          <w:b/>
        </w:rPr>
        <w:t>robót</w:t>
      </w:r>
      <w:r w:rsidRPr="0099319B">
        <w:rPr>
          <w:rFonts w:ascii="Verdana" w:hAnsi="Verdana" w:cs="Calibri"/>
        </w:rPr>
        <w:t xml:space="preserve"> (wzór stanowi </w:t>
      </w:r>
      <w:r w:rsidRPr="003B3213">
        <w:rPr>
          <w:rFonts w:ascii="Verdana" w:hAnsi="Verdana" w:cs="Calibri"/>
          <w:b/>
          <w:bCs/>
          <w:i/>
        </w:rPr>
        <w:t xml:space="preserve">załącznik Nr </w:t>
      </w:r>
      <w:r w:rsidR="0013655B">
        <w:rPr>
          <w:rFonts w:ascii="Verdana" w:hAnsi="Verdana" w:cs="Calibri"/>
          <w:b/>
          <w:bCs/>
          <w:i/>
        </w:rPr>
        <w:t>5</w:t>
      </w:r>
      <w:r w:rsidRPr="0099319B">
        <w:rPr>
          <w:rFonts w:ascii="Verdana" w:hAnsi="Verdana" w:cs="Calibri"/>
          <w:i/>
        </w:rPr>
        <w:t xml:space="preserve"> </w:t>
      </w:r>
      <w:r w:rsidRPr="0099319B">
        <w:rPr>
          <w:rFonts w:ascii="Verdana" w:hAnsi="Verdana" w:cs="Calibri"/>
        </w:rPr>
        <w:t xml:space="preserve">do niniejszego zapytania) wykonanych, w okresie ostatnich </w:t>
      </w:r>
      <w:r w:rsidR="009C03B3">
        <w:rPr>
          <w:rFonts w:ascii="Verdana" w:hAnsi="Verdana" w:cs="Calibri"/>
        </w:rPr>
        <w:t>10</w:t>
      </w:r>
      <w:r w:rsidRPr="0099319B">
        <w:rPr>
          <w:rFonts w:ascii="Verdana" w:hAnsi="Verdana" w:cs="Calibri"/>
        </w:rPr>
        <w:t xml:space="preserve"> lat przed upływem terminu składania ofert, a jeżeli okres prowadzenia działalności jest krótszy – w tym okresie, </w:t>
      </w:r>
      <w:r w:rsidRPr="0099319B">
        <w:rPr>
          <w:rFonts w:ascii="Verdana" w:hAnsi="Verdana" w:cs="Calibri"/>
        </w:rPr>
        <w:lastRenderedPageBreak/>
        <w:t xml:space="preserve">wraz z podaniem ich wartości, przedmiotu, dat wykonania i podmiotów, na rzecz których </w:t>
      </w:r>
      <w:r w:rsidR="00B45F7E">
        <w:rPr>
          <w:rFonts w:ascii="Verdana" w:hAnsi="Verdana" w:cs="Calibri"/>
        </w:rPr>
        <w:t>roboty</w:t>
      </w:r>
      <w:r w:rsidRPr="0099319B">
        <w:rPr>
          <w:rFonts w:ascii="Verdana" w:hAnsi="Verdana" w:cs="Calibri"/>
        </w:rPr>
        <w:t xml:space="preserve"> zostały wykonane,</w:t>
      </w:r>
      <w:r w:rsidR="003B3213" w:rsidRPr="003B3213">
        <w:t xml:space="preserve"> </w:t>
      </w:r>
      <w:r w:rsidR="003B3213" w:rsidRPr="003B3213">
        <w:rPr>
          <w:rFonts w:ascii="Verdana" w:hAnsi="Verdana" w:cs="Calibri"/>
        </w:rPr>
        <w:t xml:space="preserve">wraz z  załączeniem dowodów określających czy te </w:t>
      </w:r>
      <w:r w:rsidR="00B45F7E">
        <w:rPr>
          <w:rFonts w:ascii="Verdana" w:hAnsi="Verdana" w:cs="Calibri"/>
        </w:rPr>
        <w:t xml:space="preserve">roboty </w:t>
      </w:r>
      <w:r w:rsidR="003B3213" w:rsidRPr="003B3213">
        <w:rPr>
          <w:rFonts w:ascii="Verdana" w:hAnsi="Verdana" w:cs="Calibri"/>
        </w:rPr>
        <w:t xml:space="preserve">zostały wykonane należycie. Dowodami, </w:t>
      </w:r>
      <w:r w:rsidR="000D63E3">
        <w:rPr>
          <w:rFonts w:ascii="Verdana" w:hAnsi="Verdana" w:cs="Calibri"/>
        </w:rPr>
        <w:br/>
      </w:r>
      <w:r w:rsidR="003B3213" w:rsidRPr="003B3213">
        <w:rPr>
          <w:rFonts w:ascii="Verdana" w:hAnsi="Verdana" w:cs="Calibri"/>
        </w:rPr>
        <w:t>o których mowa, są referencje bądź inne dokumenty (np. protokoły odbioru, faktury vat), a jeżeli z uzasadnionej przyczyny o obiektywnym charakterze wykonawca nie jest w stanie uzyskać tych dokumentów – oświadczenie Wykonawcy.</w:t>
      </w:r>
      <w:r w:rsidRPr="0099319B">
        <w:rPr>
          <w:rFonts w:ascii="Verdana" w:hAnsi="Verdana" w:cs="Calibri"/>
        </w:rPr>
        <w:t xml:space="preserve"> </w:t>
      </w:r>
    </w:p>
    <w:p w14:paraId="1519A0CA" w14:textId="77777777" w:rsidR="006B534D" w:rsidRPr="001D3AA5" w:rsidRDefault="006B534D" w:rsidP="00E15B5F">
      <w:pPr>
        <w:spacing w:line="240" w:lineRule="auto"/>
        <w:rPr>
          <w:rFonts w:ascii="Verdana" w:hAnsi="Verdana" w:cs="Calibri"/>
          <w:sz w:val="16"/>
          <w:szCs w:val="16"/>
          <w:lang w:eastAsia="pl-PL"/>
        </w:rPr>
      </w:pPr>
    </w:p>
    <w:p w14:paraId="79A7B733" w14:textId="16796065" w:rsidR="009A21A6" w:rsidRDefault="00D25901" w:rsidP="009A21A6">
      <w:pPr>
        <w:spacing w:line="240" w:lineRule="auto"/>
        <w:rPr>
          <w:rFonts w:ascii="Verdana" w:eastAsia="Times New Roman" w:hAnsi="Verdana" w:cs="Calibri"/>
          <w:lang w:bidi="en-US"/>
        </w:rPr>
      </w:pPr>
      <w:r>
        <w:rPr>
          <w:rFonts w:ascii="Verdana" w:eastAsia="Times New Roman" w:hAnsi="Verdana" w:cs="Calibri"/>
          <w:lang w:bidi="en-US"/>
        </w:rPr>
        <w:t>6.4.</w:t>
      </w:r>
      <w:r w:rsidR="009A21A6">
        <w:rPr>
          <w:rFonts w:ascii="Verdana" w:eastAsia="Times New Roman" w:hAnsi="Verdana" w:cs="Calibri"/>
          <w:lang w:bidi="en-US"/>
        </w:rPr>
        <w:t>Kompletna oferta musi zawierać:</w:t>
      </w:r>
    </w:p>
    <w:p w14:paraId="77E3781E" w14:textId="77777777" w:rsidR="0013655B" w:rsidRDefault="00D25901" w:rsidP="009A21A6">
      <w:pPr>
        <w:numPr>
          <w:ilvl w:val="0"/>
          <w:numId w:val="7"/>
        </w:numPr>
        <w:spacing w:line="256" w:lineRule="auto"/>
        <w:rPr>
          <w:rFonts w:ascii="Verdana" w:eastAsia="Times New Roman" w:hAnsi="Verdana" w:cs="Calibri"/>
          <w:lang w:bidi="en-US"/>
        </w:rPr>
      </w:pPr>
      <w:r w:rsidRPr="00CF3ACC">
        <w:rPr>
          <w:rFonts w:ascii="Verdana" w:eastAsia="Times New Roman" w:hAnsi="Verdana" w:cs="Calibri"/>
          <w:lang w:bidi="en-US"/>
        </w:rPr>
        <w:t xml:space="preserve">Formularz oferty zgodny w treści z </w:t>
      </w:r>
      <w:r w:rsidRPr="00CF3ACC">
        <w:rPr>
          <w:rFonts w:ascii="Verdana" w:eastAsia="Times New Roman" w:hAnsi="Verdana" w:cs="Calibri"/>
          <w:b/>
          <w:bCs/>
          <w:i/>
          <w:iCs/>
          <w:lang w:bidi="en-US"/>
        </w:rPr>
        <w:t>Załącznikiem Nr 1</w:t>
      </w:r>
      <w:r w:rsidRPr="00CF3ACC">
        <w:rPr>
          <w:rFonts w:ascii="Verdana" w:eastAsia="Times New Roman" w:hAnsi="Verdana" w:cs="Calibri"/>
          <w:lang w:bidi="en-US"/>
        </w:rPr>
        <w:t xml:space="preserve"> do Zapytania</w:t>
      </w:r>
    </w:p>
    <w:p w14:paraId="322C092D" w14:textId="39B43580" w:rsidR="009A21A6" w:rsidRPr="00CF3ACC" w:rsidRDefault="0013655B" w:rsidP="009A21A6">
      <w:pPr>
        <w:numPr>
          <w:ilvl w:val="0"/>
          <w:numId w:val="7"/>
        </w:numPr>
        <w:spacing w:line="256" w:lineRule="auto"/>
        <w:rPr>
          <w:rFonts w:ascii="Verdana" w:eastAsia="Times New Roman" w:hAnsi="Verdana" w:cs="Calibri"/>
          <w:lang w:bidi="en-US"/>
        </w:rPr>
      </w:pPr>
      <w:r>
        <w:rPr>
          <w:rFonts w:ascii="Verdana" w:eastAsia="Times New Roman" w:hAnsi="Verdana" w:cs="Calibri"/>
          <w:lang w:bidi="en-US"/>
        </w:rPr>
        <w:t xml:space="preserve">Kosztorys ofertowy stanowiący Załącznik do </w:t>
      </w:r>
      <w:r w:rsidRPr="0013655B">
        <w:rPr>
          <w:rFonts w:ascii="Verdana" w:eastAsia="Times New Roman" w:hAnsi="Verdana" w:cs="Calibri"/>
          <w:i/>
          <w:iCs/>
          <w:lang w:bidi="en-US"/>
        </w:rPr>
        <w:t>Formularza ofertowego</w:t>
      </w:r>
      <w:r w:rsidR="00D25901" w:rsidRPr="00CF3ACC">
        <w:rPr>
          <w:rFonts w:ascii="Verdana" w:eastAsia="Times New Roman" w:hAnsi="Verdana" w:cs="Calibri"/>
          <w:lang w:bidi="en-US"/>
        </w:rPr>
        <w:t xml:space="preserve"> </w:t>
      </w:r>
    </w:p>
    <w:p w14:paraId="37C416DE" w14:textId="61351D83" w:rsidR="00CF3ACC" w:rsidRPr="00CF3ACC" w:rsidRDefault="00CF3ACC" w:rsidP="00CF3ACC">
      <w:pPr>
        <w:numPr>
          <w:ilvl w:val="0"/>
          <w:numId w:val="7"/>
        </w:numPr>
        <w:spacing w:line="256" w:lineRule="auto"/>
        <w:rPr>
          <w:rFonts w:ascii="Verdana" w:eastAsia="Times New Roman" w:hAnsi="Verdana" w:cs="Calibri"/>
          <w:lang w:bidi="en-US"/>
        </w:rPr>
      </w:pPr>
      <w:r w:rsidRPr="00CF3ACC">
        <w:rPr>
          <w:rFonts w:ascii="Verdana" w:eastAsia="Times New Roman" w:hAnsi="Verdana" w:cs="Calibri"/>
          <w:lang w:bidi="en-US"/>
        </w:rPr>
        <w:t xml:space="preserve">wykaz wykonanych </w:t>
      </w:r>
      <w:r w:rsidR="0013655B">
        <w:rPr>
          <w:rFonts w:ascii="Verdana" w:eastAsia="Times New Roman" w:hAnsi="Verdana" w:cs="Calibri"/>
          <w:lang w:bidi="en-US"/>
        </w:rPr>
        <w:t xml:space="preserve">robót </w:t>
      </w:r>
      <w:r w:rsidRPr="00CF3ACC">
        <w:rPr>
          <w:rFonts w:ascii="Verdana" w:eastAsia="Times New Roman" w:hAnsi="Verdana" w:cs="Calibri"/>
          <w:lang w:bidi="en-US"/>
        </w:rPr>
        <w:t>(</w:t>
      </w:r>
      <w:r w:rsidRPr="00CF3ACC">
        <w:rPr>
          <w:rFonts w:ascii="Verdana" w:eastAsia="Times New Roman" w:hAnsi="Verdana" w:cs="Calibri"/>
          <w:b/>
          <w:bCs/>
          <w:i/>
          <w:iCs/>
          <w:lang w:bidi="en-US"/>
        </w:rPr>
        <w:t xml:space="preserve">Załącznik nr </w:t>
      </w:r>
      <w:r w:rsidR="0013655B">
        <w:rPr>
          <w:rFonts w:ascii="Verdana" w:eastAsia="Times New Roman" w:hAnsi="Verdana" w:cs="Calibri"/>
          <w:b/>
          <w:bCs/>
          <w:i/>
          <w:iCs/>
          <w:lang w:bidi="en-US"/>
        </w:rPr>
        <w:t>5</w:t>
      </w:r>
      <w:r w:rsidRPr="00CF3ACC">
        <w:rPr>
          <w:rFonts w:ascii="Verdana" w:eastAsia="Times New Roman" w:hAnsi="Verdana" w:cs="Calibri"/>
          <w:lang w:bidi="en-US"/>
        </w:rPr>
        <w:t xml:space="preserve"> do  Zapytania ofertowego) wraz z załączeniem dowodów określających czy te usługi zostały wykonane należycie,</w:t>
      </w:r>
    </w:p>
    <w:p w14:paraId="78A6C459" w14:textId="1AFE3B72" w:rsidR="009A21A6" w:rsidRPr="00CF3ACC" w:rsidRDefault="009A21A6" w:rsidP="00CF3ACC">
      <w:pPr>
        <w:pStyle w:val="Akapitzlist"/>
        <w:numPr>
          <w:ilvl w:val="0"/>
          <w:numId w:val="7"/>
        </w:numPr>
        <w:spacing w:line="256" w:lineRule="auto"/>
        <w:rPr>
          <w:rFonts w:ascii="Verdana" w:eastAsia="Times New Roman" w:hAnsi="Verdana" w:cs="Calibri"/>
          <w:lang w:bidi="en-US"/>
        </w:rPr>
      </w:pPr>
      <w:r w:rsidRPr="00CF3ACC">
        <w:rPr>
          <w:rFonts w:ascii="Verdana" w:hAnsi="Verdana" w:cs="Arial"/>
          <w:bCs/>
        </w:rPr>
        <w:t>Oświadczenie Wykonawcy o niepodleganiu wykluczenia bezpośrednio wynikającemu z przepisów Artykułu 5k Rozporządzenia Rady (UE) 2022/576 z dnia 8 kwietnia 2022 r. w sprawie zmiany rozporządzenia (UE) nr 833/2014 dotyczącego środków ograniczających w związku z działaniami Rosji destabilizującymi sytuację na Ukrainie.</w:t>
      </w:r>
      <w:r w:rsidRPr="00CF3ACC">
        <w:rPr>
          <w:rFonts w:ascii="Verdana" w:hAnsi="Verdana" w:cs="Arial"/>
          <w:b/>
        </w:rPr>
        <w:t xml:space="preserve"> (</w:t>
      </w:r>
      <w:r w:rsidRPr="00CF3ACC">
        <w:rPr>
          <w:rFonts w:ascii="Verdana" w:hAnsi="Verdana" w:cs="Arial"/>
          <w:b/>
          <w:i/>
          <w:iCs/>
        </w:rPr>
        <w:t xml:space="preserve">Załącznik nr </w:t>
      </w:r>
      <w:r w:rsidR="00827199" w:rsidRPr="00CF3ACC">
        <w:rPr>
          <w:rFonts w:ascii="Verdana" w:hAnsi="Verdana" w:cs="Arial"/>
          <w:b/>
          <w:i/>
          <w:iCs/>
        </w:rPr>
        <w:t>3</w:t>
      </w:r>
      <w:r w:rsidR="00827199" w:rsidRPr="00CF3ACC">
        <w:rPr>
          <w:rFonts w:ascii="Verdana" w:hAnsi="Verdana" w:cs="Arial"/>
          <w:b/>
        </w:rPr>
        <w:t>)</w:t>
      </w:r>
    </w:p>
    <w:p w14:paraId="3D72026F" w14:textId="412FB865" w:rsidR="00D25901" w:rsidRPr="00CF3ACC" w:rsidRDefault="009A21A6" w:rsidP="00C109F3">
      <w:pPr>
        <w:numPr>
          <w:ilvl w:val="0"/>
          <w:numId w:val="7"/>
        </w:numPr>
        <w:spacing w:line="240" w:lineRule="auto"/>
        <w:rPr>
          <w:rFonts w:ascii="Verdana" w:hAnsi="Verdana" w:cs="Calibri"/>
          <w:lang w:eastAsia="pl-PL"/>
        </w:rPr>
      </w:pPr>
      <w:r w:rsidRPr="00CF3ACC">
        <w:rPr>
          <w:rFonts w:ascii="Verdana" w:eastAsia="Times New Roman" w:hAnsi="Verdana" w:cs="Calibri"/>
          <w:lang w:bidi="en-US"/>
        </w:rPr>
        <w:t xml:space="preserve">oświadczenie </w:t>
      </w:r>
      <w:r w:rsidR="00D25901" w:rsidRPr="00CF3ACC">
        <w:rPr>
          <w:rFonts w:ascii="Verdana" w:eastAsia="Times New Roman" w:hAnsi="Verdana" w:cs="Calibri"/>
          <w:lang w:bidi="en-US"/>
        </w:rPr>
        <w:t xml:space="preserve">wymagane od Wykonawcy w zakresie wypełnienia </w:t>
      </w:r>
      <w:r w:rsidR="00D25901" w:rsidRPr="00CF3ACC">
        <w:rPr>
          <w:rFonts w:ascii="Verdana" w:eastAsia="Times New Roman" w:hAnsi="Verdana" w:cs="Calibri"/>
          <w:lang w:bidi="en-US"/>
        </w:rPr>
        <w:br/>
      </w:r>
      <w:r w:rsidRPr="00CF3ACC">
        <w:rPr>
          <w:rFonts w:ascii="Verdana" w:eastAsia="Times New Roman" w:hAnsi="Verdana" w:cs="Calibri"/>
          <w:lang w:bidi="en-US"/>
        </w:rPr>
        <w:t>o obowiązk</w:t>
      </w:r>
      <w:r w:rsidR="00D25901" w:rsidRPr="00CF3ACC">
        <w:rPr>
          <w:rFonts w:ascii="Verdana" w:eastAsia="Times New Roman" w:hAnsi="Verdana" w:cs="Calibri"/>
          <w:lang w:bidi="en-US"/>
        </w:rPr>
        <w:t>ów</w:t>
      </w:r>
      <w:r w:rsidRPr="00CF3ACC">
        <w:rPr>
          <w:rFonts w:ascii="Verdana" w:eastAsia="Times New Roman" w:hAnsi="Verdana" w:cs="Calibri"/>
          <w:lang w:bidi="en-US"/>
        </w:rPr>
        <w:t xml:space="preserve"> informacyjn</w:t>
      </w:r>
      <w:r w:rsidR="00D25901" w:rsidRPr="00CF3ACC">
        <w:rPr>
          <w:rFonts w:ascii="Verdana" w:eastAsia="Times New Roman" w:hAnsi="Verdana" w:cs="Calibri"/>
          <w:lang w:bidi="en-US"/>
        </w:rPr>
        <w:t>ych</w:t>
      </w:r>
      <w:r w:rsidRPr="00CF3ACC">
        <w:rPr>
          <w:rFonts w:ascii="Verdana" w:eastAsia="Times New Roman" w:hAnsi="Verdana" w:cs="Calibri"/>
          <w:lang w:bidi="en-US"/>
        </w:rPr>
        <w:t xml:space="preserve"> przewidzian</w:t>
      </w:r>
      <w:r w:rsidR="00D25901" w:rsidRPr="00CF3ACC">
        <w:rPr>
          <w:rFonts w:ascii="Verdana" w:eastAsia="Times New Roman" w:hAnsi="Verdana" w:cs="Calibri"/>
          <w:lang w:bidi="en-US"/>
        </w:rPr>
        <w:t>ych</w:t>
      </w:r>
      <w:r w:rsidRPr="00CF3ACC">
        <w:rPr>
          <w:rFonts w:ascii="Verdana" w:eastAsia="Times New Roman" w:hAnsi="Verdana" w:cs="Calibri"/>
          <w:lang w:bidi="en-US"/>
        </w:rPr>
        <w:t xml:space="preserve"> w art. 13 lub art. 14 RODO </w:t>
      </w:r>
      <w:r w:rsidR="00D25901" w:rsidRPr="00CF3ACC">
        <w:rPr>
          <w:rFonts w:ascii="Verdana" w:eastAsia="Times New Roman" w:hAnsi="Verdana" w:cs="Calibri"/>
          <w:lang w:bidi="en-US"/>
        </w:rPr>
        <w:t xml:space="preserve">zgodne w treści z </w:t>
      </w:r>
      <w:r w:rsidR="00D25901" w:rsidRPr="00CF3ACC">
        <w:rPr>
          <w:rFonts w:ascii="Verdana" w:eastAsia="Times New Roman" w:hAnsi="Verdana" w:cs="Calibri"/>
          <w:b/>
          <w:bCs/>
          <w:i/>
          <w:iCs/>
          <w:lang w:bidi="en-US"/>
        </w:rPr>
        <w:t xml:space="preserve">Załącznikiem Nr </w:t>
      </w:r>
      <w:r w:rsidR="0013655B">
        <w:rPr>
          <w:rFonts w:ascii="Verdana" w:eastAsia="Times New Roman" w:hAnsi="Verdana" w:cs="Calibri"/>
          <w:b/>
          <w:bCs/>
          <w:i/>
          <w:iCs/>
          <w:lang w:bidi="en-US"/>
        </w:rPr>
        <w:t>6</w:t>
      </w:r>
      <w:r w:rsidR="00D25901" w:rsidRPr="00CF3ACC">
        <w:rPr>
          <w:rFonts w:ascii="Verdana" w:eastAsia="Times New Roman" w:hAnsi="Verdana" w:cs="Calibri"/>
          <w:b/>
          <w:bCs/>
          <w:lang w:bidi="en-US"/>
        </w:rPr>
        <w:t xml:space="preserve"> </w:t>
      </w:r>
      <w:r w:rsidR="00D25901" w:rsidRPr="00CF3ACC">
        <w:rPr>
          <w:rFonts w:ascii="Verdana" w:eastAsia="Times New Roman" w:hAnsi="Verdana" w:cs="Calibri"/>
          <w:lang w:bidi="en-US"/>
        </w:rPr>
        <w:t>do Zapytania.</w:t>
      </w:r>
    </w:p>
    <w:p w14:paraId="117E6C0D" w14:textId="1005B5F6" w:rsidR="00D25901" w:rsidRPr="00B45F7E" w:rsidRDefault="00D25901" w:rsidP="00B45F7E">
      <w:pPr>
        <w:numPr>
          <w:ilvl w:val="0"/>
          <w:numId w:val="7"/>
        </w:numPr>
        <w:spacing w:line="240" w:lineRule="auto"/>
        <w:rPr>
          <w:rFonts w:ascii="Verdana" w:hAnsi="Verdana" w:cs="Calibri"/>
          <w:lang w:eastAsia="pl-PL"/>
        </w:rPr>
      </w:pPr>
      <w:r w:rsidRPr="00CF3ACC">
        <w:rPr>
          <w:rFonts w:ascii="Verdana" w:eastAsia="Times New Roman" w:hAnsi="Verdana" w:cs="Calibri"/>
          <w:lang w:bidi="en-US"/>
        </w:rPr>
        <w:t>Pełnomocnictwo, określające zakres umocowania, w przypadku , gdy ofertę lub załączone do niej oświadczenia lub dokumenty podpisuje pełnomocnik.</w:t>
      </w:r>
    </w:p>
    <w:p w14:paraId="1A0FF568" w14:textId="04270BE2" w:rsidR="009017FD" w:rsidRPr="000304A5" w:rsidRDefault="0051202A" w:rsidP="000304A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Wzór umowy stanowi załącznik </w:t>
      </w:r>
      <w:r w:rsidR="00733718">
        <w:rPr>
          <w:rFonts w:ascii="Verdana" w:hAnsi="Verdana" w:cs="Arial"/>
        </w:rPr>
        <w:t xml:space="preserve">nr </w:t>
      </w:r>
      <w:r w:rsidR="00B45F7E">
        <w:rPr>
          <w:rFonts w:ascii="Verdana" w:hAnsi="Verdana" w:cs="Arial"/>
        </w:rPr>
        <w:t>4</w:t>
      </w:r>
      <w:r w:rsidR="00A90C47">
        <w:rPr>
          <w:rFonts w:ascii="Verdana" w:hAnsi="Verdana" w:cs="Arial"/>
        </w:rPr>
        <w:t xml:space="preserve"> </w:t>
      </w:r>
      <w:r w:rsidRPr="00985742">
        <w:rPr>
          <w:rFonts w:ascii="Verdana" w:hAnsi="Verdana" w:cs="Arial"/>
        </w:rPr>
        <w:t>do niniejszego Zapytania ofertowego</w:t>
      </w:r>
      <w:r w:rsidR="000304A5">
        <w:rPr>
          <w:rFonts w:ascii="Verdana" w:hAnsi="Verdana" w:cs="Arial"/>
          <w:i/>
        </w:rPr>
        <w:t>.</w:t>
      </w:r>
    </w:p>
    <w:p w14:paraId="71465724" w14:textId="61E758CB" w:rsidR="0051202A" w:rsidRPr="00EC338E" w:rsidRDefault="0051202A" w:rsidP="00EC338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Wymagania dotyczące zabezpieczenia należytego wykonania umowy, sposobu oraz formy jego wniesienia </w:t>
      </w:r>
      <w:r w:rsidRPr="00985742">
        <w:rPr>
          <w:rFonts w:ascii="Verdana" w:hAnsi="Verdana" w:cs="Arial"/>
          <w:i/>
        </w:rPr>
        <w:t>(jeżeli wymagane)</w:t>
      </w:r>
      <w:r w:rsidRPr="00985742">
        <w:rPr>
          <w:rFonts w:ascii="Verdana" w:hAnsi="Verdana" w:cs="Arial"/>
        </w:rPr>
        <w:t xml:space="preserve">: </w:t>
      </w:r>
      <w:r w:rsidR="00EC338E">
        <w:rPr>
          <w:rFonts w:ascii="Verdana" w:hAnsi="Verdana" w:cs="Arial"/>
        </w:rPr>
        <w:t>nie dotyczy</w:t>
      </w:r>
    </w:p>
    <w:p w14:paraId="328A0168" w14:textId="1159AADE" w:rsidR="0051202A" w:rsidRPr="00985742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Warunki gwarancji:</w:t>
      </w:r>
      <w:r w:rsidR="00680BB5">
        <w:rPr>
          <w:rFonts w:ascii="Verdana" w:hAnsi="Verdana" w:cs="Arial"/>
        </w:rPr>
        <w:t xml:space="preserve"> </w:t>
      </w:r>
      <w:r w:rsidR="008B4629">
        <w:rPr>
          <w:rFonts w:ascii="Verdana" w:hAnsi="Verdana" w:cs="Arial"/>
          <w:b/>
          <w:bCs/>
        </w:rPr>
        <w:t>24</w:t>
      </w:r>
      <w:r w:rsidR="0014498E">
        <w:rPr>
          <w:rFonts w:ascii="Verdana" w:hAnsi="Verdana" w:cs="Arial"/>
          <w:b/>
          <w:bCs/>
        </w:rPr>
        <w:t xml:space="preserve"> miesi</w:t>
      </w:r>
      <w:r w:rsidR="008B4629">
        <w:rPr>
          <w:rFonts w:ascii="Verdana" w:hAnsi="Verdana" w:cs="Arial"/>
          <w:b/>
          <w:bCs/>
        </w:rPr>
        <w:t>ące</w:t>
      </w:r>
    </w:p>
    <w:p w14:paraId="3A4F9F42" w14:textId="613B4F5C" w:rsidR="00A03EBB" w:rsidRPr="00874F14" w:rsidRDefault="0051202A" w:rsidP="00874F1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 xml:space="preserve">Opis sposobu obliczenia ceny: </w:t>
      </w:r>
    </w:p>
    <w:p w14:paraId="1E2C107D" w14:textId="77777777" w:rsidR="0099319B" w:rsidRPr="0099319B" w:rsidRDefault="0099319B" w:rsidP="0099319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Calibri"/>
        </w:rPr>
      </w:pPr>
      <w:r w:rsidRPr="0099319B">
        <w:rPr>
          <w:rFonts w:ascii="Verdana" w:hAnsi="Verdana" w:cs="Calibri"/>
        </w:rPr>
        <w:t>Cenę  oferty należy ustalić jako cenę całkowitą dla całego zakresu na podstawie załączonych do niniejszego zapytania  dokumentów.</w:t>
      </w:r>
    </w:p>
    <w:p w14:paraId="1B815D29" w14:textId="7C849834" w:rsidR="0099319B" w:rsidRPr="0099319B" w:rsidRDefault="0099319B" w:rsidP="0099319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Calibri"/>
        </w:rPr>
      </w:pPr>
      <w:r w:rsidRPr="0099319B">
        <w:rPr>
          <w:rFonts w:ascii="Verdana" w:hAnsi="Verdana" w:cs="Calibri"/>
        </w:rPr>
        <w:t xml:space="preserve">Wykonawca podaje w Formularzu ofertowym cenę brutto w złotych polskich za wykonanie przedmiotu zamówienia wyliczoną na postawie wartości netto i  podatku VAT  przy stawce </w:t>
      </w:r>
      <w:r w:rsidR="00B030DF">
        <w:rPr>
          <w:rFonts w:ascii="Verdana" w:hAnsi="Verdana" w:cs="Calibri"/>
        </w:rPr>
        <w:t>23</w:t>
      </w:r>
      <w:r>
        <w:rPr>
          <w:rFonts w:ascii="Verdana" w:hAnsi="Verdana" w:cs="Calibri"/>
        </w:rPr>
        <w:t xml:space="preserve"> </w:t>
      </w:r>
      <w:r w:rsidRPr="0099319B">
        <w:rPr>
          <w:rFonts w:ascii="Verdana" w:hAnsi="Verdana" w:cs="Calibri"/>
        </w:rPr>
        <w:t xml:space="preserve">% za wykonanie zamówienia. Wymagane jest podanie ceny (liczbowo i słownie) </w:t>
      </w:r>
      <w:r w:rsidRPr="0099319B">
        <w:rPr>
          <w:rFonts w:ascii="Verdana" w:hAnsi="Verdana" w:cs="Calibri"/>
        </w:rPr>
        <w:br/>
        <w:t>z dokładnością do dwóch miejsc po przecinku. W przypadku rozbieżności wyrażonych cyfrowo i słownie – Zamawiający jako wartości prawidłowe przyjmie wartość napisaną słownie.</w:t>
      </w:r>
    </w:p>
    <w:p w14:paraId="4CDFA7E3" w14:textId="53B2184F" w:rsidR="0099319B" w:rsidRPr="0099319B" w:rsidRDefault="0099319B" w:rsidP="0099319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ascii="Verdana" w:hAnsi="Verdana" w:cs="Calibri"/>
        </w:rPr>
      </w:pPr>
      <w:r w:rsidRPr="0099319B">
        <w:rPr>
          <w:rFonts w:ascii="Verdana" w:hAnsi="Verdana" w:cs="Calibri"/>
        </w:rPr>
        <w:t xml:space="preserve">Wykonawca, w oparciu o własną kalkulację określi cenę realizacji zamówienia  na podstawie przedmiaru </w:t>
      </w:r>
      <w:r w:rsidR="00EC338E">
        <w:rPr>
          <w:rFonts w:ascii="Verdana" w:hAnsi="Verdana" w:cs="Calibri"/>
        </w:rPr>
        <w:t xml:space="preserve">robót </w:t>
      </w:r>
      <w:r w:rsidRPr="0099319B">
        <w:rPr>
          <w:rFonts w:ascii="Verdana" w:hAnsi="Verdana" w:cs="Calibri"/>
        </w:rPr>
        <w:t xml:space="preserve">oraz ewentualnej wizji terenowej przeprowadzonej w miejscu przyszłego zamówienia,  przy zastosowaniu przyjętej przez siebie bazy cenowej  poprzez wskazanie </w:t>
      </w:r>
      <w:r w:rsidRPr="0099319B">
        <w:rPr>
          <w:rFonts w:ascii="Verdana" w:hAnsi="Verdana" w:cs="Calibri"/>
        </w:rPr>
        <w:br/>
        <w:t xml:space="preserve">w Formularzu  ofertowym łącznej ceny ofertowej brutto, która </w:t>
      </w:r>
      <w:r w:rsidRPr="0099319B">
        <w:rPr>
          <w:rFonts w:ascii="Verdana" w:hAnsi="Verdana" w:cs="Calibri"/>
        </w:rPr>
        <w:lastRenderedPageBreak/>
        <w:t xml:space="preserve">obliczana jest na podstawie szczegółowej wyceny dla poszczególnych pozycji przedmiaru </w:t>
      </w:r>
      <w:r w:rsidR="00EE2794">
        <w:rPr>
          <w:rFonts w:ascii="Verdana" w:hAnsi="Verdana" w:cs="Calibri"/>
        </w:rPr>
        <w:t>robót</w:t>
      </w:r>
      <w:r w:rsidRPr="0099319B">
        <w:rPr>
          <w:rFonts w:ascii="Verdana" w:hAnsi="Verdana" w:cs="Calibri"/>
        </w:rPr>
        <w:t>.</w:t>
      </w:r>
    </w:p>
    <w:p w14:paraId="47BCC5E9" w14:textId="77777777" w:rsidR="0013655B" w:rsidRPr="001D3AA5" w:rsidRDefault="0013655B" w:rsidP="009017FD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</w:rPr>
      </w:pPr>
    </w:p>
    <w:p w14:paraId="7CD261B3" w14:textId="33315DC7" w:rsidR="0051202A" w:rsidRDefault="0051202A" w:rsidP="0051202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 w:rsidRPr="00985742">
        <w:rPr>
          <w:rFonts w:ascii="Verdana" w:hAnsi="Verdana" w:cs="Arial"/>
        </w:rPr>
        <w:t>Sposób przygotowania oferty i jej zawartość:</w:t>
      </w:r>
    </w:p>
    <w:p w14:paraId="07E75AD6" w14:textId="77777777" w:rsidR="00783445" w:rsidRPr="001D3AA5" w:rsidRDefault="00783445" w:rsidP="0078344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="Verdana" w:hAnsi="Verdana" w:cs="Arial"/>
          <w:sz w:val="18"/>
          <w:szCs w:val="18"/>
        </w:rPr>
      </w:pPr>
    </w:p>
    <w:p w14:paraId="5031D72C" w14:textId="1707FEEB" w:rsidR="009A21A6" w:rsidRPr="000D63E3" w:rsidRDefault="009A21A6" w:rsidP="000D63E3">
      <w:pPr>
        <w:pStyle w:val="Akapitzlist"/>
        <w:numPr>
          <w:ilvl w:val="1"/>
          <w:numId w:val="7"/>
        </w:numPr>
        <w:spacing w:line="259" w:lineRule="auto"/>
        <w:ind w:left="1146"/>
        <w:rPr>
          <w:rFonts w:ascii="Verdana" w:hAnsi="Verdana" w:cs="Arial"/>
          <w:b/>
        </w:rPr>
      </w:pPr>
      <w:r w:rsidRPr="00471AF7">
        <w:rPr>
          <w:rFonts w:ascii="Verdana" w:hAnsi="Verdana" w:cs="Arial"/>
          <w:b/>
        </w:rPr>
        <w:t xml:space="preserve">Podpisany i zeskanowany komplet dokumentów należy przesłać przez stronę: </w:t>
      </w:r>
      <w:hyperlink r:id="rId12" w:history="1">
        <w:r w:rsidR="00471AF7" w:rsidRPr="00984496">
          <w:rPr>
            <w:rStyle w:val="Hipercze"/>
            <w:rFonts w:ascii="Verdana" w:hAnsi="Verdana" w:cs="Arial"/>
            <w:b/>
          </w:rPr>
          <w:t>www.przetargi.wody.gov.pl</w:t>
        </w:r>
      </w:hyperlink>
      <w:r w:rsidR="00471AF7">
        <w:rPr>
          <w:rFonts w:ascii="Verdana" w:hAnsi="Verdana" w:cs="Arial"/>
          <w:b/>
        </w:rPr>
        <w:t xml:space="preserve"> </w:t>
      </w:r>
    </w:p>
    <w:p w14:paraId="7FAE6E85" w14:textId="522C47AE" w:rsidR="009A21A6" w:rsidRPr="001D3AA5" w:rsidRDefault="009A21A6" w:rsidP="001D3AA5">
      <w:pPr>
        <w:pStyle w:val="Akapitzlist"/>
        <w:numPr>
          <w:ilvl w:val="1"/>
          <w:numId w:val="7"/>
        </w:numPr>
        <w:spacing w:line="259" w:lineRule="auto"/>
        <w:ind w:left="1146"/>
        <w:rPr>
          <w:rFonts w:ascii="Verdana" w:hAnsi="Verdana" w:cstheme="minorHAnsi"/>
          <w:b/>
        </w:rPr>
      </w:pPr>
      <w:r w:rsidRPr="00171A6F">
        <w:rPr>
          <w:rFonts w:ascii="Verdana" w:hAnsi="Verdana" w:cs="Arial"/>
          <w:b/>
        </w:rPr>
        <w:t xml:space="preserve">Ofertę można również złożyć z zachowaniem postaci elektronicznej i </w:t>
      </w:r>
      <w:r>
        <w:rPr>
          <w:rFonts w:ascii="Verdana" w:hAnsi="Verdana" w:cs="Arial"/>
          <w:b/>
        </w:rPr>
        <w:t>podpisanej</w:t>
      </w:r>
      <w:r w:rsidRPr="00171A6F">
        <w:rPr>
          <w:rFonts w:ascii="Verdana" w:hAnsi="Verdana" w:cs="Arial"/>
          <w:b/>
        </w:rPr>
        <w:t xml:space="preserve"> kwalifi</w:t>
      </w:r>
      <w:r>
        <w:rPr>
          <w:rFonts w:ascii="Verdana" w:hAnsi="Verdana" w:cs="Arial"/>
          <w:b/>
        </w:rPr>
        <w:t>kowanym podpisem elektronicznym, zaufanym za pomocą profilu zaufanego lub podpisem osobistym.</w:t>
      </w:r>
    </w:p>
    <w:p w14:paraId="61D2DD66" w14:textId="77777777" w:rsidR="009A21A6" w:rsidRPr="00F22585" w:rsidRDefault="009A21A6" w:rsidP="009A21A6">
      <w:pPr>
        <w:pStyle w:val="Akapitzlist"/>
        <w:numPr>
          <w:ilvl w:val="1"/>
          <w:numId w:val="7"/>
        </w:numPr>
        <w:spacing w:line="259" w:lineRule="auto"/>
        <w:ind w:left="1146"/>
        <w:jc w:val="left"/>
        <w:rPr>
          <w:rFonts w:ascii="Verdana" w:hAnsi="Verdana" w:cstheme="minorHAnsi"/>
        </w:rPr>
      </w:pPr>
      <w:r w:rsidRPr="00F22585">
        <w:rPr>
          <w:rFonts w:ascii="Verdana" w:hAnsi="Verdana" w:cs="Arial"/>
        </w:rPr>
        <w:t>Dokumenty składające się na ofertę muszą być podpisane przez osoby uprawnione do reprezentowania Wykonawcy lub umocowane przez te osoby do reprezentowania Wykonawcy na podstawie odrębnego pełnomocnictwa.</w:t>
      </w:r>
    </w:p>
    <w:p w14:paraId="71848046" w14:textId="5F55B872" w:rsidR="009A21A6" w:rsidRDefault="009A21A6" w:rsidP="00874F14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ind w:left="1134" w:hanging="425"/>
        <w:contextualSpacing w:val="0"/>
        <w:jc w:val="left"/>
        <w:rPr>
          <w:rFonts w:ascii="Verdana" w:hAnsi="Verdana" w:cs="Arial"/>
        </w:rPr>
      </w:pPr>
      <w:r w:rsidRPr="00F22585">
        <w:rPr>
          <w:rFonts w:ascii="Verdana" w:hAnsi="Verdana" w:cs="Arial"/>
        </w:rPr>
        <w:t>Pełnomocnictwo, określające zakres umocowania, podpisane przez osoby uprawnione do reprezentowania Wykonawcy.</w:t>
      </w:r>
    </w:p>
    <w:p w14:paraId="7691CF58" w14:textId="77777777" w:rsidR="009A21A6" w:rsidRPr="006B534D" w:rsidRDefault="009A21A6" w:rsidP="009A21A6">
      <w:pPr>
        <w:pStyle w:val="Akapitzlist"/>
        <w:shd w:val="clear" w:color="auto" w:fill="FFFFFF"/>
        <w:spacing w:line="240" w:lineRule="auto"/>
        <w:ind w:left="1134"/>
        <w:contextualSpacing w:val="0"/>
        <w:jc w:val="left"/>
        <w:rPr>
          <w:rFonts w:ascii="Verdana" w:hAnsi="Verdana" w:cs="Arial"/>
          <w:sz w:val="16"/>
          <w:szCs w:val="16"/>
        </w:rPr>
      </w:pPr>
    </w:p>
    <w:p w14:paraId="140C4622" w14:textId="60B568EE" w:rsidR="0051202A" w:rsidRPr="009A21A6" w:rsidRDefault="009A21A6" w:rsidP="009A21A6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12. </w:t>
      </w:r>
      <w:r w:rsidR="0051202A" w:rsidRPr="009A21A6">
        <w:rPr>
          <w:rFonts w:ascii="Verdana" w:hAnsi="Verdana" w:cs="Arial"/>
        </w:rPr>
        <w:t>Dopuszczalność negocjacji i ich zakres:</w:t>
      </w:r>
      <w:r w:rsidR="00F67A63" w:rsidRPr="009A21A6">
        <w:rPr>
          <w:rFonts w:ascii="Verdana" w:hAnsi="Verdana" w:cs="Arial"/>
        </w:rPr>
        <w:t xml:space="preserve"> </w:t>
      </w:r>
      <w:r w:rsidR="00874F14">
        <w:rPr>
          <w:rFonts w:ascii="Verdana" w:hAnsi="Verdana" w:cs="Arial"/>
          <w:b/>
          <w:bCs/>
        </w:rPr>
        <w:t>Zamawiający nie przewiduje możliwości negocjacji ofert.</w:t>
      </w:r>
    </w:p>
    <w:p w14:paraId="51D202EF" w14:textId="77777777" w:rsidR="00874F14" w:rsidRPr="001D3AA5" w:rsidRDefault="00874F14" w:rsidP="00874F14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  <w:sz w:val="16"/>
          <w:szCs w:val="16"/>
        </w:rPr>
      </w:pPr>
    </w:p>
    <w:p w14:paraId="35EB442B" w14:textId="477AB96D" w:rsidR="0051202A" w:rsidRPr="00874F14" w:rsidRDefault="00874F14" w:rsidP="00874F14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13. </w:t>
      </w:r>
      <w:r w:rsidR="0051202A" w:rsidRPr="00874F14">
        <w:rPr>
          <w:rFonts w:ascii="Verdana" w:hAnsi="Verdana" w:cs="Arial"/>
        </w:rPr>
        <w:t xml:space="preserve">Miejsce i termin złożenia ofert: </w:t>
      </w:r>
    </w:p>
    <w:p w14:paraId="0298A841" w14:textId="357B7D83" w:rsidR="009A21A6" w:rsidRPr="001D3AA5" w:rsidRDefault="009A21A6" w:rsidP="00733718">
      <w:p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Verdana" w:hAnsi="Verdana" w:cs="Arial"/>
          <w:b/>
          <w:bCs/>
          <w:i/>
          <w:iCs/>
          <w:sz w:val="16"/>
          <w:szCs w:val="16"/>
        </w:rPr>
      </w:pPr>
    </w:p>
    <w:p w14:paraId="12D1B630" w14:textId="5B7AF975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i/>
          <w:iCs/>
        </w:rPr>
      </w:pPr>
      <w:r w:rsidRPr="00471AF7">
        <w:rPr>
          <w:rFonts w:ascii="Verdana" w:hAnsi="Verdana" w:cstheme="minorHAnsi"/>
          <w:b/>
          <w:bCs/>
        </w:rPr>
        <w:t xml:space="preserve">Miejsce składania ofert: złożenie oferty odbywa się za pośrednictwem </w:t>
      </w:r>
      <w:r w:rsidRPr="00471AF7">
        <w:rPr>
          <w:rFonts w:ascii="Verdana" w:hAnsi="Verdana" w:cstheme="minorHAnsi"/>
          <w:b/>
          <w:bCs/>
          <w:u w:val="single"/>
        </w:rPr>
        <w:t>Platformy Zakupowej</w:t>
      </w:r>
      <w:r w:rsidRPr="00471AF7">
        <w:rPr>
          <w:rFonts w:ascii="Verdana" w:hAnsi="Verdana" w:cstheme="minorHAnsi"/>
          <w:b/>
          <w:bCs/>
        </w:rPr>
        <w:t xml:space="preserve"> – zwanej dalej „Platformą” – pod adresem:</w:t>
      </w:r>
      <w:r w:rsidR="00874F14">
        <w:rPr>
          <w:rFonts w:ascii="Verdana" w:hAnsi="Verdana" w:cstheme="minorHAnsi"/>
          <w:b/>
          <w:bCs/>
        </w:rPr>
        <w:t xml:space="preserve"> </w:t>
      </w:r>
      <w:hyperlink r:id="rId13" w:history="1">
        <w:r w:rsidR="00874F14" w:rsidRPr="00D137C6">
          <w:rPr>
            <w:rStyle w:val="Hipercze"/>
            <w:rFonts w:ascii="Verdana" w:hAnsi="Verdana" w:cstheme="minorHAnsi"/>
            <w:b/>
            <w:bCs/>
            <w:i/>
            <w:iCs/>
          </w:rPr>
          <w:t>http://www.przetargi.wody.gov.pl/</w:t>
        </w:r>
      </w:hyperlink>
      <w:r w:rsidRPr="0012317A">
        <w:rPr>
          <w:rFonts w:ascii="Verdana" w:hAnsi="Verdana" w:cstheme="minorHAnsi"/>
          <w:b/>
          <w:bCs/>
          <w:i/>
          <w:iCs/>
        </w:rPr>
        <w:t xml:space="preserve">  - </w:t>
      </w:r>
      <w:r w:rsidRPr="0012317A">
        <w:rPr>
          <w:rFonts w:ascii="Verdana" w:hAnsi="Verdana" w:cstheme="minorHAnsi"/>
          <w:b/>
          <w:bCs/>
        </w:rPr>
        <w:t xml:space="preserve">w zakładce </w:t>
      </w:r>
      <w:r w:rsidRPr="0012317A">
        <w:rPr>
          <w:rFonts w:ascii="Verdana" w:hAnsi="Verdana" w:cstheme="minorHAnsi"/>
          <w:b/>
          <w:bCs/>
          <w:i/>
          <w:iCs/>
        </w:rPr>
        <w:t>Postępowania przetargowe</w:t>
      </w:r>
      <w:r w:rsidRPr="0012317A">
        <w:rPr>
          <w:rFonts w:ascii="Verdana" w:hAnsi="Verdana" w:cstheme="minorHAnsi"/>
          <w:b/>
          <w:bCs/>
        </w:rPr>
        <w:t xml:space="preserve"> - opcja </w:t>
      </w:r>
      <w:r w:rsidRPr="0012317A">
        <w:rPr>
          <w:rFonts w:ascii="Verdana" w:hAnsi="Verdana" w:cstheme="minorHAnsi"/>
          <w:b/>
          <w:bCs/>
          <w:i/>
          <w:iCs/>
        </w:rPr>
        <w:t xml:space="preserve">Zapytania ofertowe </w:t>
      </w:r>
      <w:r w:rsidR="00874F14">
        <w:rPr>
          <w:rFonts w:ascii="Verdana" w:hAnsi="Verdana" w:cstheme="minorHAnsi"/>
          <w:b/>
          <w:bCs/>
          <w:i/>
          <w:iCs/>
        </w:rPr>
        <w:br/>
      </w:r>
      <w:r w:rsidRPr="0012317A">
        <w:rPr>
          <w:rFonts w:ascii="Verdana" w:hAnsi="Verdana" w:cstheme="minorHAnsi"/>
          <w:b/>
          <w:bCs/>
          <w:i/>
          <w:iCs/>
        </w:rPr>
        <w:t xml:space="preserve">i konkursy. </w:t>
      </w:r>
    </w:p>
    <w:p w14:paraId="12470504" w14:textId="5E53E2A5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i/>
          <w:iCs/>
        </w:rPr>
      </w:pPr>
      <w:r w:rsidRPr="0012317A">
        <w:rPr>
          <w:rFonts w:ascii="Verdana" w:hAnsi="Verdana" w:cstheme="minorHAnsi"/>
        </w:rPr>
        <w:t xml:space="preserve">Korzystanie z Platformy jest nieodpłatne. Instrukcja korzystania </w:t>
      </w:r>
      <w:r w:rsidR="00874F14">
        <w:rPr>
          <w:rFonts w:ascii="Verdana" w:hAnsi="Verdana" w:cstheme="minorHAnsi"/>
        </w:rPr>
        <w:br/>
      </w:r>
      <w:r w:rsidRPr="0012317A">
        <w:rPr>
          <w:rFonts w:ascii="Verdana" w:hAnsi="Verdana" w:cstheme="minorHAnsi"/>
        </w:rPr>
        <w:t xml:space="preserve">z Platformy znajduje się pod adresem </w:t>
      </w:r>
      <w:r w:rsidRPr="0012317A">
        <w:rPr>
          <w:rFonts w:ascii="Verdana" w:hAnsi="Verdana" w:cstheme="minorHAnsi"/>
          <w:i/>
          <w:iCs/>
        </w:rPr>
        <w:t>przetargi.wody.gov.pl</w:t>
      </w:r>
      <w:r w:rsidRPr="0012317A">
        <w:rPr>
          <w:rFonts w:ascii="Verdana" w:hAnsi="Verdana" w:cstheme="minorHAnsi"/>
        </w:rPr>
        <w:t xml:space="preserve"> </w:t>
      </w:r>
      <w:r w:rsidR="00874F14">
        <w:rPr>
          <w:rFonts w:ascii="Verdana" w:hAnsi="Verdana" w:cstheme="minorHAnsi"/>
        </w:rPr>
        <w:br/>
      </w:r>
      <w:r w:rsidRPr="0012317A">
        <w:rPr>
          <w:rFonts w:ascii="Verdana" w:hAnsi="Verdana" w:cstheme="minorHAnsi"/>
        </w:rPr>
        <w:t xml:space="preserve">w zakładce: </w:t>
      </w:r>
      <w:r w:rsidRPr="0012317A">
        <w:rPr>
          <w:rFonts w:ascii="Verdana" w:hAnsi="Verdana" w:cstheme="minorHAnsi"/>
          <w:b/>
          <w:bCs/>
          <w:i/>
          <w:iCs/>
        </w:rPr>
        <w:t>Instrukcja dla Wykonawców</w:t>
      </w:r>
      <w:r w:rsidRPr="0012317A">
        <w:rPr>
          <w:rFonts w:ascii="Verdana" w:hAnsi="Verdana" w:cstheme="minorHAnsi"/>
        </w:rPr>
        <w:t>. Korzystanie z Platformy nie wymaga zarejestrowania konta na Platformie.</w:t>
      </w:r>
    </w:p>
    <w:p w14:paraId="4998190F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12317A">
        <w:rPr>
          <w:rFonts w:ascii="Verdana" w:hAnsi="Verdana" w:cstheme="minorHAnsi"/>
        </w:rPr>
        <w:t xml:space="preserve"> Celem skomunikowania się z Zamawiającym Wykonawca korzysta z zakładki </w:t>
      </w:r>
      <w:r w:rsidRPr="0012317A">
        <w:rPr>
          <w:rFonts w:ascii="Verdana" w:hAnsi="Verdana" w:cstheme="minorHAnsi"/>
          <w:i/>
          <w:iCs/>
        </w:rPr>
        <w:t>„ZAPYTAJ”</w:t>
      </w:r>
      <w:r w:rsidRPr="0012317A">
        <w:rPr>
          <w:rFonts w:ascii="Verdana" w:hAnsi="Verdana" w:cstheme="minorHAnsi"/>
        </w:rPr>
        <w:t>. Zakładka ta służy również Zamawiającemu do komunikacji z Wykonawcami.</w:t>
      </w:r>
    </w:p>
    <w:p w14:paraId="6B062D89" w14:textId="58DD267A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u w:val="single"/>
        </w:rPr>
      </w:pPr>
      <w:r w:rsidRPr="0012317A">
        <w:rPr>
          <w:rFonts w:ascii="Verdana" w:hAnsi="Verdana" w:cstheme="minorHAnsi"/>
          <w:b/>
          <w:bCs/>
          <w:u w:val="single"/>
        </w:rPr>
        <w:t xml:space="preserve">Za datę wpływu wszelkiej korespondencji do Zamawiającego, </w:t>
      </w:r>
      <w:r w:rsidR="000A0E24">
        <w:rPr>
          <w:rFonts w:ascii="Verdana" w:hAnsi="Verdana" w:cstheme="minorHAnsi"/>
          <w:b/>
          <w:bCs/>
          <w:u w:val="single"/>
        </w:rPr>
        <w:br/>
      </w:r>
      <w:r w:rsidRPr="0012317A">
        <w:rPr>
          <w:rFonts w:ascii="Verdana" w:hAnsi="Verdana" w:cstheme="minorHAnsi"/>
          <w:b/>
          <w:bCs/>
          <w:u w:val="single"/>
        </w:rPr>
        <w:t>w tym złożenia oferty oraz dokumentów lub oświadczeń składanych razem z ofertą, uważa się datę wczytania korespondencji na Platformie.</w:t>
      </w:r>
    </w:p>
    <w:p w14:paraId="670DDFD9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 xml:space="preserve">Maksymalny rozmiar plików przesyłanych za pośrednictwem Platformy wynosi 150 MB. </w:t>
      </w:r>
    </w:p>
    <w:p w14:paraId="1A516412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lastRenderedPageBreak/>
        <w:t xml:space="preserve">Dokumenty elektroniczne, oświadczenia lub elektroniczne kopie dokumentów lub oświadczeń składane są przez Wykonawcę za pośrednictwem Platformy jako załączniki. </w:t>
      </w:r>
    </w:p>
    <w:p w14:paraId="3F78D105" w14:textId="371A06CA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</w:rPr>
      </w:pPr>
      <w:r w:rsidRPr="0012317A">
        <w:rPr>
          <w:rFonts w:ascii="Verdana" w:hAnsi="Verdana" w:cstheme="minorHAnsi"/>
        </w:rPr>
        <w:t>Celem złożenia oferty oraz dokumentów lub oświadczeń składanych razem z ofertą, Wykonawca korzysta z opcji</w:t>
      </w:r>
      <w:r>
        <w:rPr>
          <w:rFonts w:ascii="Verdana" w:hAnsi="Verdana" w:cstheme="minorHAnsi"/>
        </w:rPr>
        <w:t xml:space="preserve"> </w:t>
      </w:r>
      <w:r w:rsidRPr="0012317A">
        <w:rPr>
          <w:rFonts w:ascii="Verdana" w:hAnsi="Verdana" w:cstheme="minorHAnsi"/>
          <w:b/>
          <w:bCs/>
          <w:i/>
          <w:iCs/>
        </w:rPr>
        <w:t xml:space="preserve">„Zgłoś udział </w:t>
      </w:r>
      <w:r w:rsidR="000A0E24">
        <w:rPr>
          <w:rFonts w:ascii="Verdana" w:hAnsi="Verdana" w:cstheme="minorHAnsi"/>
          <w:b/>
          <w:bCs/>
          <w:i/>
          <w:iCs/>
        </w:rPr>
        <w:br/>
      </w:r>
      <w:r w:rsidRPr="0012317A">
        <w:rPr>
          <w:rFonts w:ascii="Verdana" w:hAnsi="Verdana" w:cstheme="minorHAnsi"/>
          <w:b/>
          <w:bCs/>
          <w:i/>
          <w:iCs/>
        </w:rPr>
        <w:t>w postępowaniu”</w:t>
      </w:r>
      <w:r w:rsidRPr="0012317A">
        <w:rPr>
          <w:rFonts w:ascii="Verdana" w:hAnsi="Verdana" w:cstheme="minorHAnsi"/>
        </w:rPr>
        <w:t xml:space="preserve">, a następnie wypełnia wszystkie wymagane pola, zaznacza właściwe opcje oraz załącza pliki, w szczególności pliki </w:t>
      </w:r>
      <w:r w:rsidRPr="0012317A">
        <w:rPr>
          <w:rFonts w:ascii="Verdana" w:hAnsi="Verdana" w:cstheme="minorHAnsi"/>
          <w:i/>
          <w:iCs/>
        </w:rPr>
        <w:t xml:space="preserve">Formularza oferty, </w:t>
      </w:r>
      <w:r>
        <w:rPr>
          <w:rFonts w:ascii="Verdana" w:hAnsi="Verdana" w:cstheme="minorHAnsi"/>
          <w:i/>
          <w:iCs/>
        </w:rPr>
        <w:t>O</w:t>
      </w:r>
      <w:r w:rsidRPr="0012317A">
        <w:rPr>
          <w:rFonts w:ascii="Verdana" w:hAnsi="Verdana" w:cstheme="minorHAnsi"/>
          <w:i/>
          <w:iCs/>
        </w:rPr>
        <w:t>świadczenia RODO</w:t>
      </w:r>
      <w:r>
        <w:rPr>
          <w:rFonts w:ascii="Verdana" w:hAnsi="Verdana" w:cstheme="minorHAnsi"/>
          <w:i/>
          <w:iCs/>
        </w:rPr>
        <w:t xml:space="preserve"> </w:t>
      </w:r>
      <w:r w:rsidRPr="00446AAB">
        <w:rPr>
          <w:rFonts w:ascii="Verdana" w:hAnsi="Verdana" w:cstheme="minorHAnsi"/>
          <w:i/>
        </w:rPr>
        <w:t>czy Wykazu Usług</w:t>
      </w:r>
      <w:r w:rsidRPr="0012317A">
        <w:rPr>
          <w:rFonts w:ascii="Verdana" w:hAnsi="Verdana" w:cstheme="minorHAnsi"/>
        </w:rPr>
        <w:t xml:space="preserve">. Zamawiający zaleca, aby poszczególne pliki były opatrywane nazwą umożliwiającą ich identyfikację. </w:t>
      </w:r>
      <w:r w:rsidRPr="0012317A">
        <w:rPr>
          <w:rFonts w:ascii="Verdana" w:hAnsi="Verdana" w:cstheme="minorHAnsi"/>
          <w:b/>
          <w:bCs/>
        </w:rPr>
        <w:t xml:space="preserve">Szczegółowy sposób złożenia oferty zawiera Instrukcja </w:t>
      </w:r>
      <w:r>
        <w:rPr>
          <w:rFonts w:ascii="Verdana" w:hAnsi="Verdana" w:cstheme="minorHAnsi"/>
          <w:b/>
          <w:bCs/>
        </w:rPr>
        <w:t>Wykonawcy</w:t>
      </w:r>
      <w:r w:rsidRPr="0012317A">
        <w:rPr>
          <w:rFonts w:ascii="Verdana" w:hAnsi="Verdana" w:cstheme="minorHAnsi"/>
          <w:b/>
          <w:bCs/>
        </w:rPr>
        <w:t xml:space="preserve"> dostępna na Platformie. </w:t>
      </w:r>
    </w:p>
    <w:p w14:paraId="29A12914" w14:textId="77777777" w:rsidR="00874F14" w:rsidRPr="00471AF7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</w:rPr>
      </w:pPr>
      <w:r w:rsidRPr="00471AF7">
        <w:rPr>
          <w:rFonts w:ascii="Verdana" w:hAnsi="Verdana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</w:t>
      </w:r>
    </w:p>
    <w:p w14:paraId="18F7756D" w14:textId="532ABCFD" w:rsidR="009A21A6" w:rsidRPr="00471AF7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</w:rPr>
      </w:pPr>
      <w:r w:rsidRPr="00471AF7">
        <w:rPr>
          <w:rFonts w:ascii="Verdana" w:hAnsi="Verdana" w:cstheme="minorHAnsi"/>
          <w:b/>
          <w:bCs/>
        </w:rPr>
        <w:t>z załącznikami.</w:t>
      </w:r>
    </w:p>
    <w:p w14:paraId="68608A72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</w:rPr>
      </w:pPr>
      <w:r w:rsidRPr="00471AF7">
        <w:rPr>
          <w:rFonts w:ascii="Verdana" w:hAnsi="Verdana" w:cstheme="minorHAnsi"/>
          <w:b/>
          <w:bCs/>
        </w:rPr>
        <w:t>Wykonawca ma również możliwość złożenia oferty opatrzonej kwalifikowanym podpisem elektronicznym, zaufanym za pomocą profilu zaufanego lub podpisem osobistym.</w:t>
      </w:r>
    </w:p>
    <w:p w14:paraId="5AAC2BED" w14:textId="77777777" w:rsidR="009A21A6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i/>
          <w:iCs/>
        </w:rPr>
      </w:pPr>
      <w:r w:rsidRPr="0012317A">
        <w:rPr>
          <w:rFonts w:ascii="Verdana" w:hAnsi="Verdana" w:cstheme="minorHAnsi"/>
          <w:b/>
          <w:bCs/>
        </w:rPr>
        <w:t xml:space="preserve">Szczegółowy sposób podpisania oferty zawiera Instrukcja </w:t>
      </w:r>
      <w:r>
        <w:rPr>
          <w:rFonts w:ascii="Verdana" w:hAnsi="Verdana" w:cstheme="minorHAnsi"/>
          <w:b/>
          <w:bCs/>
        </w:rPr>
        <w:t>Wykonawcy</w:t>
      </w:r>
      <w:r w:rsidRPr="0012317A">
        <w:rPr>
          <w:rFonts w:ascii="Verdana" w:hAnsi="Verdana" w:cstheme="minorHAnsi"/>
          <w:b/>
          <w:bCs/>
        </w:rPr>
        <w:t xml:space="preserve"> dostępna na Platformie pod adresem: </w:t>
      </w:r>
    </w:p>
    <w:p w14:paraId="1A1E0E3F" w14:textId="77777777" w:rsidR="009A21A6" w:rsidRPr="00415F1A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i/>
          <w:iCs/>
          <w:color w:val="0070C0"/>
        </w:rPr>
      </w:pPr>
      <w:r w:rsidRPr="00415F1A">
        <w:rPr>
          <w:rFonts w:ascii="Verdana" w:hAnsi="Verdana" w:cstheme="minorHAnsi"/>
          <w:b/>
          <w:bCs/>
          <w:i/>
          <w:iCs/>
          <w:color w:val="0070C0"/>
        </w:rPr>
        <w:t>https://przetargi.wody.gov.pl/wp/instrukcja-dla-wykonawc/4147,Instrukcja-dla-Wykonawcow-dla-Platformy-Zakupowej.html</w:t>
      </w:r>
    </w:p>
    <w:p w14:paraId="0E1556FD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63B6E20D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 xml:space="preserve">Wykonawca może przed upływem terminu do składania ofert wycofać ofertę za pośrednictwem funkcji </w:t>
      </w:r>
      <w:r w:rsidRPr="0012317A">
        <w:rPr>
          <w:rFonts w:ascii="Verdana" w:hAnsi="Verdana" w:cstheme="minorHAnsi"/>
          <w:b/>
          <w:bCs/>
        </w:rPr>
        <w:t>„Wycofaj ofertę”</w:t>
      </w:r>
      <w:r w:rsidRPr="0012317A">
        <w:rPr>
          <w:rFonts w:ascii="Verdana" w:hAnsi="Verdana" w:cstheme="minorHAnsi"/>
        </w:rPr>
        <w:t xml:space="preserve">. Sposób wycofania oferty został opisany w </w:t>
      </w:r>
      <w:r w:rsidRPr="0012317A">
        <w:rPr>
          <w:rFonts w:ascii="Verdana" w:hAnsi="Verdana" w:cstheme="minorHAnsi"/>
          <w:b/>
          <w:bCs/>
        </w:rPr>
        <w:t xml:space="preserve">Instrukcji </w:t>
      </w:r>
      <w:r>
        <w:rPr>
          <w:rFonts w:ascii="Verdana" w:hAnsi="Verdana" w:cstheme="minorHAnsi"/>
          <w:b/>
          <w:bCs/>
        </w:rPr>
        <w:t>Wykonawcy</w:t>
      </w:r>
      <w:r w:rsidRPr="0012317A">
        <w:rPr>
          <w:rFonts w:ascii="Verdana" w:hAnsi="Verdana" w:cstheme="minorHAnsi"/>
        </w:rPr>
        <w:t xml:space="preserve"> dostępnej na Platformie.</w:t>
      </w:r>
    </w:p>
    <w:p w14:paraId="7A0B0B20" w14:textId="77777777" w:rsidR="009A21A6" w:rsidRPr="0012317A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 xml:space="preserve">Wykonawca może przed upływem terminu do składania ofert zmienić ofertę za pośrednictwem funkcji </w:t>
      </w:r>
      <w:r w:rsidRPr="0012317A">
        <w:rPr>
          <w:rFonts w:ascii="Verdana" w:hAnsi="Verdana" w:cstheme="minorHAnsi"/>
          <w:b/>
          <w:bCs/>
        </w:rPr>
        <w:t>„Modyfikuj ofertę”</w:t>
      </w:r>
      <w:r w:rsidRPr="0012317A">
        <w:rPr>
          <w:rFonts w:ascii="Verdana" w:hAnsi="Verdana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12317A">
        <w:rPr>
          <w:rFonts w:ascii="Verdana" w:hAnsi="Verdana" w:cstheme="minorHAnsi"/>
          <w:b/>
          <w:bCs/>
        </w:rPr>
        <w:t xml:space="preserve">Instrukcji </w:t>
      </w:r>
      <w:r>
        <w:rPr>
          <w:rFonts w:ascii="Verdana" w:hAnsi="Verdana" w:cstheme="minorHAnsi"/>
          <w:b/>
          <w:bCs/>
        </w:rPr>
        <w:t>Wykonawcy</w:t>
      </w:r>
      <w:r w:rsidRPr="0012317A">
        <w:rPr>
          <w:rFonts w:ascii="Verdana" w:hAnsi="Verdana" w:cstheme="minorHAnsi"/>
        </w:rPr>
        <w:t xml:space="preserve"> dostępnej na Platformie.</w:t>
      </w:r>
    </w:p>
    <w:p w14:paraId="14B6B4E0" w14:textId="5370B36F" w:rsidR="009A21A6" w:rsidRDefault="009A21A6" w:rsidP="009A21A6">
      <w:pPr>
        <w:spacing w:line="259" w:lineRule="auto"/>
        <w:ind w:left="426"/>
        <w:rPr>
          <w:rFonts w:ascii="Verdana" w:hAnsi="Verdana" w:cstheme="minorHAnsi"/>
        </w:rPr>
      </w:pPr>
      <w:r w:rsidRPr="0012317A">
        <w:rPr>
          <w:rFonts w:ascii="Verdana" w:hAnsi="Verdana" w:cstheme="minorHAnsi"/>
        </w:rPr>
        <w:t>Wykonawca po upływie terminu do składania ofert nie może skutecznie dokonać zmiany ani wycofać złożonej oferty.</w:t>
      </w:r>
    </w:p>
    <w:p w14:paraId="25A08484" w14:textId="77777777" w:rsidR="00471AF7" w:rsidRPr="006B534D" w:rsidRDefault="00471AF7" w:rsidP="009A21A6">
      <w:pPr>
        <w:spacing w:line="259" w:lineRule="auto"/>
        <w:ind w:left="426"/>
        <w:rPr>
          <w:rFonts w:ascii="Verdana" w:hAnsi="Verdana" w:cstheme="minorHAnsi"/>
          <w:sz w:val="16"/>
          <w:szCs w:val="16"/>
        </w:rPr>
      </w:pPr>
    </w:p>
    <w:p w14:paraId="2CBBD427" w14:textId="145D1DDC" w:rsidR="008E2F2E" w:rsidRPr="00471AF7" w:rsidRDefault="009A21A6" w:rsidP="003B3213">
      <w:pPr>
        <w:spacing w:line="259" w:lineRule="auto"/>
        <w:ind w:left="426"/>
        <w:jc w:val="center"/>
        <w:rPr>
          <w:rFonts w:ascii="Verdana" w:hAnsi="Verdana" w:cstheme="minorHAnsi"/>
          <w:b/>
          <w:bCs/>
          <w:u w:val="single"/>
        </w:rPr>
      </w:pPr>
      <w:r w:rsidRPr="00471AF7">
        <w:rPr>
          <w:rFonts w:ascii="Verdana" w:hAnsi="Verdana" w:cstheme="minorHAnsi"/>
          <w:b/>
          <w:bCs/>
          <w:u w:val="single"/>
        </w:rPr>
        <w:t>Termin składania oferty:</w:t>
      </w:r>
    </w:p>
    <w:p w14:paraId="4045BEBB" w14:textId="2885C1E2" w:rsidR="009A21A6" w:rsidRDefault="009A21A6" w:rsidP="009A21A6">
      <w:pPr>
        <w:spacing w:line="259" w:lineRule="auto"/>
        <w:ind w:left="426"/>
        <w:rPr>
          <w:rFonts w:ascii="Verdana" w:hAnsi="Verdana" w:cstheme="minorHAnsi"/>
          <w:b/>
          <w:bCs/>
          <w:u w:val="single"/>
        </w:rPr>
      </w:pPr>
      <w:r w:rsidRPr="00471AF7">
        <w:rPr>
          <w:rFonts w:ascii="Verdana" w:hAnsi="Verdana" w:cstheme="minorHAnsi"/>
          <w:b/>
          <w:bCs/>
          <w:u w:val="single"/>
        </w:rPr>
        <w:t>ofertę wraz z załącznikami należy złożyć wyłącznie za pośrednictwem Platformy, do dnia</w:t>
      </w:r>
      <w:r w:rsidR="00874F14" w:rsidRPr="00471AF7">
        <w:rPr>
          <w:rFonts w:ascii="Verdana" w:hAnsi="Verdana" w:cstheme="minorHAnsi"/>
          <w:b/>
          <w:bCs/>
          <w:u w:val="single"/>
        </w:rPr>
        <w:t xml:space="preserve"> </w:t>
      </w:r>
      <w:r w:rsidR="00BA727E">
        <w:rPr>
          <w:rFonts w:ascii="Verdana" w:hAnsi="Verdana" w:cstheme="minorHAnsi"/>
          <w:b/>
          <w:bCs/>
          <w:u w:val="single"/>
        </w:rPr>
        <w:t>21</w:t>
      </w:r>
      <w:r w:rsidR="00874F14" w:rsidRPr="00471AF7">
        <w:rPr>
          <w:rFonts w:ascii="Verdana" w:hAnsi="Verdana" w:cstheme="minorHAnsi"/>
          <w:b/>
          <w:bCs/>
          <w:u w:val="single"/>
        </w:rPr>
        <w:t>.</w:t>
      </w:r>
      <w:r w:rsidR="00FF1005">
        <w:rPr>
          <w:rFonts w:ascii="Verdana" w:hAnsi="Verdana" w:cstheme="minorHAnsi"/>
          <w:b/>
          <w:bCs/>
          <w:u w:val="single"/>
        </w:rPr>
        <w:t>0</w:t>
      </w:r>
      <w:r w:rsidR="003F52BF">
        <w:rPr>
          <w:rFonts w:ascii="Verdana" w:hAnsi="Verdana" w:cstheme="minorHAnsi"/>
          <w:b/>
          <w:bCs/>
          <w:u w:val="single"/>
        </w:rPr>
        <w:t>3</w:t>
      </w:r>
      <w:r w:rsidR="00874F14" w:rsidRPr="00471AF7">
        <w:rPr>
          <w:rFonts w:ascii="Verdana" w:hAnsi="Verdana" w:cstheme="minorHAnsi"/>
          <w:b/>
          <w:bCs/>
          <w:u w:val="single"/>
        </w:rPr>
        <w:t>.202</w:t>
      </w:r>
      <w:r w:rsidR="00FF1005">
        <w:rPr>
          <w:rFonts w:ascii="Verdana" w:hAnsi="Verdana" w:cstheme="minorHAnsi"/>
          <w:b/>
          <w:bCs/>
          <w:u w:val="single"/>
        </w:rPr>
        <w:t>3</w:t>
      </w:r>
      <w:r w:rsidR="00DE45C7">
        <w:rPr>
          <w:rFonts w:ascii="Verdana" w:hAnsi="Verdana" w:cstheme="minorHAnsi"/>
          <w:b/>
          <w:bCs/>
          <w:u w:val="single"/>
        </w:rPr>
        <w:t xml:space="preserve"> </w:t>
      </w:r>
      <w:r w:rsidR="00874F14" w:rsidRPr="00471AF7">
        <w:rPr>
          <w:rFonts w:ascii="Verdana" w:hAnsi="Verdana" w:cstheme="minorHAnsi"/>
          <w:b/>
          <w:bCs/>
          <w:u w:val="single"/>
        </w:rPr>
        <w:t>r.</w:t>
      </w:r>
      <w:r w:rsidRPr="00471AF7">
        <w:rPr>
          <w:rFonts w:ascii="Verdana" w:hAnsi="Verdana" w:cstheme="minorHAnsi"/>
          <w:b/>
          <w:bCs/>
          <w:u w:val="single"/>
        </w:rPr>
        <w:t xml:space="preserve"> do godz. 1</w:t>
      </w:r>
      <w:r w:rsidR="00874F14" w:rsidRPr="00471AF7">
        <w:rPr>
          <w:rFonts w:ascii="Verdana" w:hAnsi="Verdana" w:cstheme="minorHAnsi"/>
          <w:b/>
          <w:bCs/>
          <w:u w:val="single"/>
        </w:rPr>
        <w:t>1</w:t>
      </w:r>
      <w:r w:rsidRPr="00471AF7">
        <w:rPr>
          <w:rFonts w:ascii="Verdana" w:hAnsi="Verdana" w:cstheme="minorHAnsi"/>
          <w:b/>
          <w:bCs/>
          <w:u w:val="single"/>
        </w:rPr>
        <w:t>.00.</w:t>
      </w:r>
    </w:p>
    <w:p w14:paraId="32DAAEAC" w14:textId="0BD06E6F" w:rsidR="0051202A" w:rsidRPr="00130B84" w:rsidRDefault="008E2F2E" w:rsidP="00130B84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rPr>
          <w:rFonts w:ascii="Verdana" w:hAnsi="Verdana" w:cs="Arial"/>
        </w:rPr>
      </w:pPr>
      <w:r w:rsidRPr="00130B84">
        <w:rPr>
          <w:rFonts w:ascii="Verdana" w:hAnsi="Verdana" w:cs="Arial"/>
        </w:rPr>
        <w:lastRenderedPageBreak/>
        <w:br/>
      </w:r>
      <w:r w:rsidR="00130B84">
        <w:rPr>
          <w:rFonts w:ascii="Verdana" w:hAnsi="Verdana" w:cs="Arial"/>
        </w:rPr>
        <w:t xml:space="preserve">14. </w:t>
      </w:r>
      <w:r w:rsidR="0051202A" w:rsidRPr="00130B84">
        <w:rPr>
          <w:rFonts w:ascii="Verdana" w:hAnsi="Verdana" w:cs="Arial"/>
        </w:rPr>
        <w:t>Termin związania ofertą:</w:t>
      </w:r>
      <w:r w:rsidR="009017FD" w:rsidRPr="00130B84">
        <w:rPr>
          <w:rFonts w:ascii="Verdana" w:hAnsi="Verdana" w:cs="Arial"/>
          <w:b/>
          <w:bCs/>
        </w:rPr>
        <w:t>30 dni</w:t>
      </w:r>
    </w:p>
    <w:p w14:paraId="552F73D9" w14:textId="133A1677" w:rsidR="00130B84" w:rsidRDefault="00130B84" w:rsidP="00130B8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15. </w:t>
      </w:r>
      <w:r w:rsidR="0051202A" w:rsidRPr="00130B84">
        <w:rPr>
          <w:rFonts w:ascii="Verdana" w:hAnsi="Verdana" w:cs="Arial"/>
        </w:rPr>
        <w:t>Dodatkowe informacje niezbędne do przygotowania oferty:</w:t>
      </w:r>
    </w:p>
    <w:p w14:paraId="187C2599" w14:textId="32DA3825" w:rsidR="00130B84" w:rsidRPr="00130B84" w:rsidRDefault="00130B84" w:rsidP="00130B84">
      <w:pPr>
        <w:pStyle w:val="Akapitzlist"/>
        <w:tabs>
          <w:tab w:val="left" w:pos="851"/>
        </w:tabs>
        <w:spacing w:line="240" w:lineRule="auto"/>
        <w:ind w:left="851" w:hanging="425"/>
        <w:rPr>
          <w:rFonts w:ascii="Verdana" w:hAnsi="Verdana" w:cstheme="minorHAnsi"/>
          <w:color w:val="000000"/>
          <w:spacing w:val="-3"/>
        </w:rPr>
      </w:pPr>
      <w:r>
        <w:rPr>
          <w:rFonts w:ascii="Verdana" w:hAnsi="Verdana" w:cstheme="minorHAnsi"/>
          <w:color w:val="000000"/>
          <w:spacing w:val="-3"/>
        </w:rPr>
        <w:t xml:space="preserve">a. </w:t>
      </w:r>
      <w:r w:rsidRPr="00130B84">
        <w:rPr>
          <w:rFonts w:ascii="Verdana" w:hAnsi="Verdana" w:cstheme="minorHAnsi"/>
          <w:color w:val="000000"/>
          <w:spacing w:val="-3"/>
        </w:rPr>
        <w:t xml:space="preserve">Wykonawca poniesie wszelkie koszty związane z przygotowaniem </w:t>
      </w:r>
      <w:r>
        <w:rPr>
          <w:rFonts w:ascii="Verdana" w:hAnsi="Verdana" w:cstheme="minorHAnsi"/>
          <w:color w:val="000000"/>
          <w:spacing w:val="-3"/>
        </w:rPr>
        <w:br/>
      </w:r>
      <w:r w:rsidRPr="00130B84">
        <w:rPr>
          <w:rFonts w:ascii="Verdana" w:hAnsi="Verdana" w:cstheme="minorHAnsi"/>
          <w:color w:val="000000"/>
          <w:spacing w:val="-3"/>
        </w:rPr>
        <w:t>i złożeniem oferty.</w:t>
      </w:r>
    </w:p>
    <w:p w14:paraId="6DBB2948" w14:textId="22FEC64B" w:rsidR="00130B84" w:rsidRPr="0012317A" w:rsidRDefault="00130B84" w:rsidP="00130B84">
      <w:pPr>
        <w:pStyle w:val="Akapitzlist"/>
        <w:tabs>
          <w:tab w:val="left" w:pos="851"/>
        </w:tabs>
        <w:spacing w:line="240" w:lineRule="auto"/>
        <w:ind w:left="851" w:hanging="425"/>
        <w:rPr>
          <w:rFonts w:ascii="Verdana" w:hAnsi="Verdana" w:cstheme="minorHAnsi"/>
          <w:color w:val="000000"/>
          <w:spacing w:val="-3"/>
        </w:rPr>
      </w:pPr>
      <w:r>
        <w:rPr>
          <w:rFonts w:ascii="Verdana" w:hAnsi="Verdana" w:cstheme="minorHAnsi"/>
          <w:color w:val="000000"/>
          <w:spacing w:val="-3"/>
        </w:rPr>
        <w:t xml:space="preserve">b. </w:t>
      </w:r>
      <w:r w:rsidRPr="0012317A">
        <w:rPr>
          <w:rFonts w:ascii="Verdana" w:hAnsi="Verdana" w:cstheme="minorHAnsi"/>
          <w:color w:val="000000"/>
          <w:spacing w:val="-3"/>
        </w:rPr>
        <w:t>Oferta oraz dokumenty z nią związane powinny być sporządzone wyłącznie w języku polskim.</w:t>
      </w:r>
    </w:p>
    <w:p w14:paraId="402BB308" w14:textId="163DC3AA" w:rsidR="00130B84" w:rsidRPr="0012317A" w:rsidRDefault="00130B84" w:rsidP="00130B84">
      <w:pPr>
        <w:pStyle w:val="Akapitzlist"/>
        <w:tabs>
          <w:tab w:val="left" w:pos="851"/>
        </w:tabs>
        <w:spacing w:line="240" w:lineRule="auto"/>
        <w:ind w:left="851" w:hanging="425"/>
        <w:rPr>
          <w:rFonts w:ascii="Verdana" w:hAnsi="Verdana" w:cstheme="minorHAnsi"/>
          <w:color w:val="000000"/>
          <w:spacing w:val="-3"/>
        </w:rPr>
      </w:pPr>
      <w:r>
        <w:rPr>
          <w:rFonts w:ascii="Verdana" w:hAnsi="Verdana" w:cstheme="minorHAnsi"/>
          <w:color w:val="000000"/>
          <w:spacing w:val="-3"/>
        </w:rPr>
        <w:t xml:space="preserve">c.  </w:t>
      </w:r>
      <w:r w:rsidRPr="0012317A">
        <w:rPr>
          <w:rFonts w:ascii="Verdana" w:hAnsi="Verdana" w:cstheme="minorHAnsi"/>
          <w:color w:val="000000"/>
          <w:spacing w:val="-3"/>
        </w:rPr>
        <w:t xml:space="preserve">Wykonawca może złożyć tylko 1 ofertę. </w:t>
      </w:r>
    </w:p>
    <w:p w14:paraId="678007C1" w14:textId="4F21F4D1" w:rsidR="00130B84" w:rsidRDefault="00130B84" w:rsidP="00130B84">
      <w:pPr>
        <w:pStyle w:val="Akapitzlist"/>
        <w:tabs>
          <w:tab w:val="left" w:pos="851"/>
        </w:tabs>
        <w:spacing w:line="240" w:lineRule="auto"/>
        <w:ind w:left="851" w:hanging="425"/>
        <w:rPr>
          <w:rFonts w:ascii="Verdana" w:hAnsi="Verdana" w:cstheme="minorHAnsi"/>
          <w:color w:val="000000"/>
          <w:spacing w:val="-3"/>
        </w:rPr>
      </w:pPr>
      <w:r>
        <w:rPr>
          <w:rFonts w:ascii="Verdana" w:hAnsi="Verdana" w:cstheme="minorHAnsi"/>
          <w:color w:val="000000"/>
          <w:spacing w:val="-3"/>
        </w:rPr>
        <w:t xml:space="preserve">d. </w:t>
      </w:r>
      <w:r w:rsidRPr="0012317A">
        <w:rPr>
          <w:rFonts w:ascii="Verdana" w:hAnsi="Verdana" w:cstheme="minorHAnsi"/>
          <w:color w:val="000000"/>
          <w:spacing w:val="-3"/>
        </w:rPr>
        <w:t>Zamawiający zawiadomi biorących udział w postępowaniu o wyborze oferty.</w:t>
      </w:r>
    </w:p>
    <w:p w14:paraId="0A6BCD1C" w14:textId="1EA79510" w:rsidR="0051202A" w:rsidRPr="001D3AA5" w:rsidRDefault="000D6AFF" w:rsidP="001D3AA5">
      <w:pPr>
        <w:pStyle w:val="Akapitzlist"/>
        <w:spacing w:line="240" w:lineRule="auto"/>
        <w:ind w:left="709" w:hanging="709"/>
        <w:rPr>
          <w:rFonts w:ascii="Verdana" w:hAnsi="Verdana"/>
          <w:bCs/>
        </w:rPr>
      </w:pPr>
      <w:r w:rsidRPr="00370129">
        <w:rPr>
          <w:rFonts w:ascii="Verdana" w:hAnsi="Verdana"/>
          <w:bCs/>
        </w:rPr>
        <w:t xml:space="preserve">16. </w:t>
      </w:r>
      <w:r w:rsidRPr="00370129">
        <w:rPr>
          <w:rFonts w:ascii="Verdana" w:hAnsi="Verdana" w:cs="Calibri"/>
          <w:bCs/>
          <w:shd w:val="clear" w:color="auto" w:fill="FFFFFF"/>
        </w:rPr>
        <w:t>Zamawiający z postępowania o udzielenie zamówienia wyklucza Wykonawcę, który nie wykonał lub nienależycie wykonał uprzednio udzielone zamówienie na rzecz Zamawiającego, co doprowadziło do wypowiedzenia lub odstąpienia od umowy.</w:t>
      </w:r>
    </w:p>
    <w:p w14:paraId="64A86FBB" w14:textId="5D5192CB" w:rsidR="0051202A" w:rsidRPr="00130B84" w:rsidRDefault="00130B84" w:rsidP="00130B84">
      <w:pPr>
        <w:shd w:val="clear" w:color="auto" w:fill="FFFFFF"/>
        <w:tabs>
          <w:tab w:val="left" w:leader="dot" w:pos="9639"/>
        </w:tabs>
        <w:spacing w:line="240" w:lineRule="auto"/>
        <w:rPr>
          <w:rFonts w:ascii="Verdana" w:hAnsi="Verdana" w:cs="Arial"/>
        </w:rPr>
      </w:pPr>
      <w:r>
        <w:rPr>
          <w:rFonts w:ascii="Verdana" w:eastAsia="Times New Roman" w:hAnsi="Verdana" w:cs="Arial"/>
          <w:lang w:eastAsia="pl-PL"/>
        </w:rPr>
        <w:t>1</w:t>
      </w:r>
      <w:r w:rsidR="000D6AFF">
        <w:rPr>
          <w:rFonts w:ascii="Verdana" w:eastAsia="Times New Roman" w:hAnsi="Verdana" w:cs="Arial"/>
          <w:lang w:eastAsia="pl-PL"/>
        </w:rPr>
        <w:t>7</w:t>
      </w:r>
      <w:r>
        <w:rPr>
          <w:rFonts w:ascii="Verdana" w:eastAsia="Times New Roman" w:hAnsi="Verdana" w:cs="Arial"/>
          <w:lang w:eastAsia="pl-PL"/>
        </w:rPr>
        <w:t xml:space="preserve">. </w:t>
      </w:r>
      <w:r w:rsidR="0051202A" w:rsidRPr="00130B84">
        <w:rPr>
          <w:rFonts w:ascii="Verdana" w:eastAsia="Times New Roman" w:hAnsi="Verdana" w:cs="Arial"/>
          <w:lang w:eastAsia="pl-PL"/>
        </w:rPr>
        <w:t xml:space="preserve">INFORMACJA DOTYCZĄCA PRZETWARZANIA DANYCH OSOBOWYCH. Zgodnie z art. 13 ust. 1 i 2 </w:t>
      </w:r>
      <w:r w:rsidR="0051202A" w:rsidRPr="00130B84">
        <w:rPr>
          <w:rFonts w:ascii="Verdana" w:eastAsia="Calibri" w:hAnsi="Verdana" w:cs="Arial"/>
        </w:rPr>
        <w:t xml:space="preserve">rozporządzenia Parlamentu Europejskiego </w:t>
      </w:r>
      <w:r w:rsidR="009769AF">
        <w:rPr>
          <w:rFonts w:ascii="Verdana" w:eastAsia="Calibri" w:hAnsi="Verdana" w:cs="Arial"/>
        </w:rPr>
        <w:br/>
      </w:r>
      <w:r w:rsidR="0051202A" w:rsidRPr="00130B84">
        <w:rPr>
          <w:rFonts w:ascii="Verdana" w:eastAsia="Calibri" w:hAnsi="Verdana" w:cs="Aria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769AF">
        <w:rPr>
          <w:rFonts w:ascii="Verdana" w:eastAsia="Calibri" w:hAnsi="Verdana" w:cs="Arial"/>
        </w:rPr>
        <w:br/>
      </w:r>
      <w:r w:rsidR="0051202A" w:rsidRPr="00130B84">
        <w:rPr>
          <w:rFonts w:ascii="Verdana" w:eastAsia="Calibri" w:hAnsi="Verdana" w:cs="Arial"/>
        </w:rPr>
        <w:t xml:space="preserve">z 04.05.2016, str. 1), </w:t>
      </w:r>
      <w:r w:rsidR="0051202A" w:rsidRPr="00130B84">
        <w:rPr>
          <w:rFonts w:ascii="Verdana" w:eastAsia="Times New Roman" w:hAnsi="Verdana" w:cs="Arial"/>
          <w:lang w:eastAsia="pl-PL"/>
        </w:rPr>
        <w:t xml:space="preserve">dalej „RODO”, informuję, że: </w:t>
      </w:r>
    </w:p>
    <w:p w14:paraId="2CD33A7E" w14:textId="77777777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administratorem Pani/Pana danych osobowych jest Państwowe Gospodarstwo Wodne Wody Polski</w:t>
      </w:r>
      <w:r w:rsidR="000304A5">
        <w:rPr>
          <w:rFonts w:ascii="Verdana" w:eastAsia="Times New Roman" w:hAnsi="Verdana" w:cs="Arial"/>
          <w:lang w:eastAsia="pl-PL"/>
        </w:rPr>
        <w:t>e  z siedzibą w Warszawie 00-848</w:t>
      </w:r>
      <w:r w:rsidRPr="00985742">
        <w:rPr>
          <w:rFonts w:ascii="Verdana" w:eastAsia="Times New Roman" w:hAnsi="Verdana" w:cs="Arial"/>
          <w:lang w:eastAsia="pl-PL"/>
        </w:rPr>
        <w:t>, ul.</w:t>
      </w:r>
      <w:r w:rsidR="000304A5">
        <w:rPr>
          <w:rFonts w:ascii="Verdana" w:eastAsia="Times New Roman" w:hAnsi="Verdana" w:cs="Arial"/>
          <w:lang w:eastAsia="pl-PL"/>
        </w:rPr>
        <w:t xml:space="preserve"> Żelazna 59a</w:t>
      </w:r>
      <w:r w:rsidRPr="00985742">
        <w:rPr>
          <w:rFonts w:ascii="Verdana" w:eastAsia="Times New Roman" w:hAnsi="Verdana" w:cs="Arial"/>
          <w:lang w:eastAsia="pl-PL"/>
        </w:rPr>
        <w:t>, REGON: 368302575, NIP: 527-282-56-16</w:t>
      </w:r>
    </w:p>
    <w:p w14:paraId="3E77BA48" w14:textId="77777777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kontakt z Inspektorem Ochrony Danych w PGW WP możliwy jest pod adresem email: </w:t>
      </w:r>
      <w:hyperlink r:id="rId14" w:history="1">
        <w:r w:rsidRPr="00985742">
          <w:rPr>
            <w:rStyle w:val="Hipercze"/>
            <w:rFonts w:ascii="Verdana" w:eastAsia="Times New Roman" w:hAnsi="Verdana" w:cs="Arial"/>
            <w:lang w:eastAsia="pl-PL"/>
          </w:rPr>
          <w:t>iod@wody.gov.pl</w:t>
        </w:r>
      </w:hyperlink>
      <w:r w:rsidRPr="00985742">
        <w:rPr>
          <w:rFonts w:ascii="Verdana" w:eastAsia="Times New Roman" w:hAnsi="Verdana" w:cs="Arial"/>
          <w:lang w:eastAsia="pl-PL"/>
        </w:rPr>
        <w:t xml:space="preserve"> lub listownie na adres wskazany powyżej z dopiskiem „Inspektor ochrony danych”</w:t>
      </w:r>
    </w:p>
    <w:p w14:paraId="12323314" w14:textId="184C3BA9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 xml:space="preserve">Pani/Pana dane osobowe przetwarzane będą na podstawie art. 6 ust. 1 lit. </w:t>
      </w:r>
      <w:r w:rsidR="00657830" w:rsidRPr="00985742">
        <w:rPr>
          <w:rFonts w:ascii="Verdana" w:eastAsia="Times New Roman" w:hAnsi="Verdana" w:cs="Arial"/>
          <w:lang w:eastAsia="pl-PL"/>
        </w:rPr>
        <w:t>C</w:t>
      </w:r>
      <w:r w:rsidR="00657830">
        <w:rPr>
          <w:rFonts w:ascii="Verdana" w:eastAsia="Times New Roman" w:hAnsi="Verdana" w:cs="Arial"/>
          <w:lang w:eastAsia="pl-PL"/>
        </w:rPr>
        <w:t xml:space="preserve"> </w:t>
      </w:r>
      <w:r w:rsidRPr="00985742">
        <w:rPr>
          <w:rFonts w:ascii="Verdana" w:eastAsia="Times New Roman" w:hAnsi="Verdana" w:cs="Arial"/>
          <w:lang w:eastAsia="pl-PL"/>
        </w:rPr>
        <w:t xml:space="preserve">RODO w celu </w:t>
      </w:r>
      <w:r w:rsidRPr="00985742">
        <w:rPr>
          <w:rFonts w:ascii="Verdana" w:eastAsia="Calibri" w:hAnsi="Verdana" w:cs="Arial"/>
        </w:rPr>
        <w:t xml:space="preserve">związanym z postępowaniem </w:t>
      </w:r>
      <w:r w:rsidR="00CA2FC0">
        <w:rPr>
          <w:rFonts w:ascii="Verdana" w:eastAsia="Calibri" w:hAnsi="Verdana" w:cs="Arial"/>
        </w:rPr>
        <w:br/>
      </w:r>
      <w:r w:rsidRPr="00985742">
        <w:rPr>
          <w:rFonts w:ascii="Verdana" w:eastAsia="Calibri" w:hAnsi="Verdana" w:cs="Arial"/>
        </w:rPr>
        <w:t>o udzielenie zamówienia na</w:t>
      </w:r>
      <w:r w:rsidR="00A52354" w:rsidRPr="00A52354">
        <w:rPr>
          <w:rFonts w:ascii="Verdana" w:eastAsia="Calibri" w:hAnsi="Verdana" w:cs="Arial"/>
          <w:b/>
          <w:bCs/>
        </w:rPr>
        <w:t xml:space="preserve"> </w:t>
      </w:r>
      <w:r w:rsidR="002537C8">
        <w:rPr>
          <w:rFonts w:ascii="Verdana" w:eastAsia="Calibri" w:hAnsi="Verdana" w:cs="Arial"/>
          <w:b/>
          <w:bCs/>
        </w:rPr>
        <w:t>„</w:t>
      </w:r>
      <w:r w:rsidR="00EC338E">
        <w:rPr>
          <w:rFonts w:ascii="Verdana" w:eastAsia="Calibri" w:hAnsi="Verdana" w:cs="Arial"/>
          <w:b/>
          <w:bCs/>
        </w:rPr>
        <w:t>Naprawa zasuw na wrotach dolnych śluzy Mieszczańskiej</w:t>
      </w:r>
      <w:r w:rsidR="002537C8">
        <w:rPr>
          <w:rFonts w:ascii="Verdana" w:eastAsia="Calibri" w:hAnsi="Verdana" w:cs="Arial"/>
          <w:b/>
          <w:bCs/>
        </w:rPr>
        <w:t>”</w:t>
      </w:r>
      <w:r w:rsidR="00B45F7E">
        <w:rPr>
          <w:rFonts w:ascii="Verdana" w:eastAsia="Calibri" w:hAnsi="Verdana" w:cs="Arial"/>
          <w:b/>
          <w:bCs/>
        </w:rPr>
        <w:t xml:space="preserve"> </w:t>
      </w:r>
      <w:r w:rsidRPr="00985742">
        <w:rPr>
          <w:rFonts w:ascii="Verdana" w:eastAsia="Calibri" w:hAnsi="Verdana" w:cs="Arial"/>
        </w:rPr>
        <w:t>nr postępowania</w:t>
      </w:r>
      <w:r w:rsidR="00CA2FC0">
        <w:rPr>
          <w:rFonts w:ascii="Verdana" w:eastAsia="Calibri" w:hAnsi="Verdana" w:cs="Arial"/>
        </w:rPr>
        <w:t xml:space="preserve"> </w:t>
      </w:r>
      <w:r w:rsidR="009017FD" w:rsidRPr="009017FD">
        <w:rPr>
          <w:rFonts w:ascii="Verdana" w:hAnsi="Verdana" w:cs="Arial"/>
          <w:b/>
          <w:bCs/>
        </w:rPr>
        <w:t>WR.ROZ.2</w:t>
      </w:r>
      <w:r w:rsidR="00FF1005">
        <w:rPr>
          <w:rFonts w:ascii="Verdana" w:hAnsi="Verdana" w:cs="Arial"/>
          <w:b/>
          <w:bCs/>
        </w:rPr>
        <w:t>7</w:t>
      </w:r>
      <w:r w:rsidR="009017FD" w:rsidRPr="009017FD">
        <w:rPr>
          <w:rFonts w:ascii="Verdana" w:hAnsi="Verdana" w:cs="Arial"/>
          <w:b/>
          <w:bCs/>
        </w:rPr>
        <w:t>11.</w:t>
      </w:r>
      <w:r w:rsidR="003F52BF">
        <w:rPr>
          <w:rFonts w:ascii="Verdana" w:hAnsi="Verdana" w:cs="Arial"/>
          <w:b/>
          <w:bCs/>
        </w:rPr>
        <w:t>65</w:t>
      </w:r>
      <w:r w:rsidR="009017FD" w:rsidRPr="009017FD">
        <w:rPr>
          <w:rFonts w:ascii="Verdana" w:hAnsi="Verdana" w:cs="Arial"/>
          <w:b/>
          <w:bCs/>
        </w:rPr>
        <w:t>.202</w:t>
      </w:r>
      <w:r w:rsidR="00FF1005">
        <w:rPr>
          <w:rFonts w:ascii="Verdana" w:hAnsi="Verdana" w:cs="Arial"/>
          <w:b/>
          <w:bCs/>
        </w:rPr>
        <w:t>3</w:t>
      </w:r>
      <w:r w:rsidRPr="00985742">
        <w:rPr>
          <w:rFonts w:ascii="Verdana" w:eastAsia="Calibri" w:hAnsi="Verdana" w:cs="Arial"/>
        </w:rPr>
        <w:t xml:space="preserve">, prowadzonym w trybie zapytania ofertowego (art. </w:t>
      </w:r>
      <w:r>
        <w:rPr>
          <w:rFonts w:ascii="Verdana" w:eastAsia="Calibri" w:hAnsi="Verdana" w:cs="Arial"/>
        </w:rPr>
        <w:t>2ust. 1 pkt 1</w:t>
      </w:r>
      <w:r w:rsidRPr="00985742">
        <w:rPr>
          <w:rFonts w:ascii="Verdana" w:eastAsia="Calibri" w:hAnsi="Verdana" w:cs="Arial"/>
        </w:rPr>
        <w:t xml:space="preserve">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2ADE2E5B" w14:textId="77777777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Verdana" w:eastAsia="Times New Roman" w:hAnsi="Verdana" w:cs="Arial"/>
          <w:lang w:eastAsia="pl-PL"/>
        </w:rPr>
        <w:t>1</w:t>
      </w:r>
      <w:r w:rsidRPr="00985742">
        <w:rPr>
          <w:rFonts w:ascii="Verdana" w:eastAsia="Times New Roman" w:hAnsi="Verdana" w:cs="Arial"/>
          <w:lang w:eastAsia="pl-PL"/>
        </w:rPr>
        <w:t xml:space="preserve">8 oraz art. </w:t>
      </w:r>
      <w:r>
        <w:rPr>
          <w:rFonts w:ascii="Verdana" w:eastAsia="Times New Roman" w:hAnsi="Verdana" w:cs="Arial"/>
          <w:lang w:eastAsia="pl-PL"/>
        </w:rPr>
        <w:t>74</w:t>
      </w:r>
      <w:r w:rsidRPr="00985742">
        <w:rPr>
          <w:rFonts w:ascii="Verdana" w:eastAsia="Times New Roman" w:hAnsi="Verdana" w:cs="Arial"/>
          <w:lang w:eastAsia="pl-PL"/>
        </w:rPr>
        <w:t xml:space="preserve"> ustawy z dnia </w:t>
      </w:r>
      <w:r>
        <w:rPr>
          <w:rFonts w:ascii="Verdana" w:eastAsia="Times New Roman" w:hAnsi="Verdana" w:cs="Arial"/>
          <w:lang w:eastAsia="pl-PL"/>
        </w:rPr>
        <w:t>11września</w:t>
      </w:r>
      <w:r w:rsidRPr="00985742">
        <w:rPr>
          <w:rFonts w:ascii="Verdana" w:eastAsia="Times New Roman" w:hAnsi="Verdana" w:cs="Arial"/>
          <w:lang w:eastAsia="pl-PL"/>
        </w:rPr>
        <w:t xml:space="preserve"> 20</w:t>
      </w:r>
      <w:r>
        <w:rPr>
          <w:rFonts w:ascii="Verdana" w:eastAsia="Times New Roman" w:hAnsi="Verdana" w:cs="Arial"/>
          <w:lang w:eastAsia="pl-PL"/>
        </w:rPr>
        <w:t>19</w:t>
      </w:r>
      <w:r w:rsidRPr="00985742">
        <w:rPr>
          <w:rFonts w:ascii="Verdana" w:eastAsia="Times New Roman" w:hAnsi="Verdana" w:cs="Arial"/>
          <w:lang w:eastAsia="pl-PL"/>
        </w:rPr>
        <w:t xml:space="preserve"> r. – Prawo zamówień publicznych, dalej „ustawa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>”;</w:t>
      </w:r>
    </w:p>
    <w:p w14:paraId="28A5135B" w14:textId="75EB03B3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Pani/Pana dane osobowe będą przechowywane, zgodnie z art. </w:t>
      </w:r>
      <w:r>
        <w:rPr>
          <w:rFonts w:ascii="Verdana" w:eastAsia="Times New Roman" w:hAnsi="Verdana" w:cs="Arial"/>
          <w:lang w:eastAsia="pl-PL"/>
        </w:rPr>
        <w:t>78</w:t>
      </w:r>
      <w:r w:rsidRPr="00985742">
        <w:rPr>
          <w:rFonts w:ascii="Verdana" w:eastAsia="Times New Roman" w:hAnsi="Verdana" w:cs="Arial"/>
          <w:lang w:eastAsia="pl-PL"/>
        </w:rPr>
        <w:t xml:space="preserve"> ust. 1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, przez okres 4 lat od dnia zakończenia postępowania o udzielenie zamówienia, a następnie przez czas wynikający z przepisów ustawy z dnia  14 lipca 1983 r. </w:t>
      </w:r>
      <w:r w:rsidR="00680BB5">
        <w:rPr>
          <w:rFonts w:ascii="Verdana" w:eastAsia="Times New Roman" w:hAnsi="Verdana" w:cs="Arial"/>
          <w:lang w:eastAsia="pl-PL"/>
        </w:rPr>
        <w:br/>
      </w:r>
      <w:r w:rsidRPr="00985742">
        <w:rPr>
          <w:rFonts w:ascii="Verdana" w:eastAsia="Times New Roman" w:hAnsi="Verdana" w:cs="Arial"/>
          <w:lang w:eastAsia="pl-PL"/>
        </w:rPr>
        <w:t>o narodowym zasobie archiwalnym i archiwach;</w:t>
      </w:r>
    </w:p>
    <w:p w14:paraId="5FE449AC" w14:textId="5E33F00D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, związanym </w:t>
      </w:r>
      <w:r w:rsidR="008B02B6">
        <w:rPr>
          <w:rFonts w:ascii="Verdana" w:eastAsia="Times New Roman" w:hAnsi="Verdana" w:cs="Arial"/>
          <w:lang w:eastAsia="pl-PL"/>
        </w:rPr>
        <w:br/>
      </w:r>
      <w:r w:rsidRPr="00985742">
        <w:rPr>
          <w:rFonts w:ascii="Verdana" w:eastAsia="Times New Roman" w:hAnsi="Verdana" w:cs="Arial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985742">
        <w:rPr>
          <w:rFonts w:ascii="Verdana" w:eastAsia="Times New Roman" w:hAnsi="Verdana" w:cs="Arial"/>
          <w:lang w:eastAsia="pl-PL"/>
        </w:rPr>
        <w:t>Pzp</w:t>
      </w:r>
      <w:proofErr w:type="spellEnd"/>
      <w:r w:rsidRPr="00985742">
        <w:rPr>
          <w:rFonts w:ascii="Verdana" w:eastAsia="Times New Roman" w:hAnsi="Verdana" w:cs="Arial"/>
          <w:lang w:eastAsia="pl-PL"/>
        </w:rPr>
        <w:t xml:space="preserve">;  </w:t>
      </w:r>
    </w:p>
    <w:p w14:paraId="53EB2D7D" w14:textId="77777777" w:rsidR="0051202A" w:rsidRPr="00985742" w:rsidRDefault="0051202A" w:rsidP="0051202A">
      <w:pPr>
        <w:pStyle w:val="Akapitzlist"/>
        <w:numPr>
          <w:ilvl w:val="0"/>
          <w:numId w:val="4"/>
        </w:num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Times New Roman" w:hAnsi="Verdana" w:cs="Arial"/>
          <w:lang w:eastAsia="pl-PL"/>
        </w:rPr>
        <w:t>w odniesieniu do Pani/Pana danych osobowych decyzje nie będą podejmowane w sposób zautomatyzowany, stosowanie do art. 22 RODO;</w:t>
      </w:r>
    </w:p>
    <w:p w14:paraId="003D04BB" w14:textId="77777777" w:rsidR="0051202A" w:rsidRPr="00985742" w:rsidRDefault="0051202A" w:rsidP="0051202A">
      <w:pPr>
        <w:spacing w:line="240" w:lineRule="auto"/>
        <w:ind w:left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posiada Pani/Pan:</w:t>
      </w:r>
    </w:p>
    <w:p w14:paraId="3FEB3820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na podstawie art. 15 RODO prawo dostępu do danych osobowych Pani/Pana dotyczących;</w:t>
      </w:r>
    </w:p>
    <w:p w14:paraId="3DD4F453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na podstawie art. 16 RODO prawo do sprostowania Pani/Pana danych osobowych</w:t>
      </w:r>
      <w:r w:rsidRPr="00985742">
        <w:rPr>
          <w:rFonts w:ascii="Verdana" w:eastAsia="Times New Roman" w:hAnsi="Verdana" w:cs="Arial"/>
          <w:b/>
          <w:vertAlign w:val="superscript"/>
          <w:lang w:eastAsia="pl-PL"/>
        </w:rPr>
        <w:t>*</w:t>
      </w:r>
      <w:r w:rsidRPr="00985742">
        <w:rPr>
          <w:rFonts w:ascii="Verdana" w:eastAsia="Times New Roman" w:hAnsi="Verdana" w:cs="Arial"/>
          <w:lang w:eastAsia="pl-PL"/>
        </w:rPr>
        <w:t>;</w:t>
      </w:r>
    </w:p>
    <w:p w14:paraId="2DADEE11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92DAD2" w14:textId="77777777" w:rsidR="0051202A" w:rsidRPr="00985742" w:rsidRDefault="0051202A" w:rsidP="0051202A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E15933" w14:textId="77777777" w:rsidR="0051202A" w:rsidRPr="00985742" w:rsidRDefault="0051202A" w:rsidP="0051202A">
      <w:pPr>
        <w:spacing w:line="240" w:lineRule="auto"/>
        <w:ind w:left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nie przysługuje Pani/Panu:</w:t>
      </w:r>
    </w:p>
    <w:p w14:paraId="3027A1C4" w14:textId="77777777" w:rsidR="0051202A" w:rsidRPr="00985742" w:rsidRDefault="0051202A" w:rsidP="0051202A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i/>
          <w:color w:val="00B0F0"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w związku z art. 17 ust. 3 lit. b, d lub e RODO prawo do usunięcia danych osobowych;</w:t>
      </w:r>
    </w:p>
    <w:p w14:paraId="7B75A46E" w14:textId="77777777" w:rsidR="0051202A" w:rsidRPr="00985742" w:rsidRDefault="0051202A" w:rsidP="0051202A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lang w:eastAsia="pl-PL"/>
        </w:rPr>
        <w:t>prawo do przenoszenia danych osobowych, o którym mowa w art. 20 RODO;</w:t>
      </w:r>
    </w:p>
    <w:p w14:paraId="6B32140F" w14:textId="77777777" w:rsidR="0051202A" w:rsidRPr="00985742" w:rsidRDefault="0051202A" w:rsidP="0051202A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Verdana" w:eastAsia="Times New Roman" w:hAnsi="Verdana" w:cs="Arial"/>
          <w:b/>
          <w:i/>
          <w:lang w:eastAsia="pl-PL"/>
        </w:rPr>
      </w:pPr>
      <w:r w:rsidRPr="00985742">
        <w:rPr>
          <w:rFonts w:ascii="Verdana" w:eastAsia="Times New Roman" w:hAnsi="Verdan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85742">
        <w:rPr>
          <w:rFonts w:ascii="Verdana" w:eastAsia="Times New Roman" w:hAnsi="Verdana" w:cs="Arial"/>
          <w:lang w:eastAsia="pl-PL"/>
        </w:rPr>
        <w:t>.</w:t>
      </w:r>
    </w:p>
    <w:p w14:paraId="7B386647" w14:textId="5E6218BA" w:rsidR="0051202A" w:rsidRPr="009769AF" w:rsidRDefault="0051202A" w:rsidP="009769AF">
      <w:pPr>
        <w:pStyle w:val="Akapitzlist"/>
        <w:numPr>
          <w:ilvl w:val="0"/>
          <w:numId w:val="20"/>
        </w:numPr>
        <w:spacing w:line="240" w:lineRule="auto"/>
        <w:rPr>
          <w:rFonts w:ascii="Verdana" w:eastAsia="Calibri" w:hAnsi="Verdana" w:cs="Arial"/>
        </w:rPr>
      </w:pPr>
      <w:r w:rsidRPr="009769AF">
        <w:rPr>
          <w:rFonts w:ascii="Verdana" w:eastAsia="Calibri" w:hAnsi="Verdana" w:cs="Arial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769AF">
        <w:rPr>
          <w:rFonts w:ascii="Verdana" w:eastAsia="Calibri" w:hAnsi="Verdana" w:cs="Arial"/>
          <w:i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769AF">
        <w:rPr>
          <w:rFonts w:ascii="Verdana" w:eastAsia="Calibri" w:hAnsi="Verdana" w:cs="Arial"/>
        </w:rPr>
        <w:t>.</w:t>
      </w:r>
    </w:p>
    <w:p w14:paraId="3DB8A21C" w14:textId="77777777" w:rsidR="0051202A" w:rsidRPr="00985742" w:rsidRDefault="0051202A" w:rsidP="0051202A">
      <w:pPr>
        <w:spacing w:line="240" w:lineRule="auto"/>
        <w:rPr>
          <w:rFonts w:ascii="Verdana" w:eastAsia="Calibri" w:hAnsi="Verdana" w:cs="Arial"/>
        </w:rPr>
      </w:pPr>
      <w:r w:rsidRPr="00985742">
        <w:rPr>
          <w:rFonts w:ascii="Verdana" w:eastAsia="Calibri" w:hAnsi="Verdana" w:cs="Arial"/>
        </w:rPr>
        <w:t>_________________________________________</w:t>
      </w:r>
    </w:p>
    <w:p w14:paraId="6F2FF0CC" w14:textId="12E683CD" w:rsidR="0051202A" w:rsidRPr="00985742" w:rsidRDefault="0051202A" w:rsidP="0051202A">
      <w:pPr>
        <w:spacing w:line="240" w:lineRule="auto"/>
        <w:rPr>
          <w:rFonts w:ascii="Verdana" w:hAnsi="Verdana" w:cs="Arial"/>
          <w:i/>
          <w:sz w:val="18"/>
          <w:szCs w:val="18"/>
        </w:rPr>
      </w:pPr>
      <w:r w:rsidRPr="00985742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* </w:t>
      </w:r>
      <w:r w:rsidRPr="00985742">
        <w:rPr>
          <w:rFonts w:ascii="Verdana" w:hAnsi="Verdana" w:cs="Arial"/>
          <w:b/>
          <w:i/>
          <w:sz w:val="18"/>
          <w:szCs w:val="18"/>
        </w:rPr>
        <w:t>Wyjaśnienie:</w:t>
      </w:r>
      <w:r w:rsidR="00F67A63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85742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85742">
        <w:rPr>
          <w:rFonts w:ascii="Verdana" w:hAnsi="Verdana" w:cs="Arial"/>
          <w:i/>
          <w:sz w:val="18"/>
          <w:szCs w:val="18"/>
        </w:rPr>
        <w:t>wyniku postępowania</w:t>
      </w:r>
      <w:r w:rsidR="00F67A63">
        <w:rPr>
          <w:rFonts w:ascii="Verdana" w:hAnsi="Verdana" w:cs="Arial"/>
          <w:i/>
          <w:sz w:val="18"/>
          <w:szCs w:val="18"/>
        </w:rPr>
        <w:t xml:space="preserve"> </w:t>
      </w:r>
      <w:r w:rsidRPr="00985742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985742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985742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załączników.</w:t>
      </w:r>
    </w:p>
    <w:p w14:paraId="3218ECA3" w14:textId="1E0E4694" w:rsidR="0051202A" w:rsidRPr="001D3AA5" w:rsidRDefault="0051202A" w:rsidP="001D3AA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Verdana" w:hAnsi="Verdana" w:cs="Arial"/>
        </w:rPr>
      </w:pPr>
      <w:r w:rsidRPr="00985742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** </w:t>
      </w:r>
      <w:r w:rsidRPr="00985742">
        <w:rPr>
          <w:rFonts w:ascii="Verdana" w:hAnsi="Verdana" w:cs="Arial"/>
          <w:b/>
          <w:i/>
          <w:sz w:val="18"/>
          <w:szCs w:val="18"/>
        </w:rPr>
        <w:t>Wyjaśnienie:</w:t>
      </w:r>
      <w:r w:rsidRPr="00985742">
        <w:rPr>
          <w:rFonts w:ascii="Verdana" w:hAnsi="Verdana" w:cs="Arial"/>
          <w:i/>
          <w:sz w:val="18"/>
          <w:szCs w:val="18"/>
        </w:rPr>
        <w:t xml:space="preserve"> prawo do ograniczenia przetwarzania nie ma zastosowania w odniesieniu do </w:t>
      </w:r>
      <w:r w:rsidRPr="00985742">
        <w:rPr>
          <w:rFonts w:ascii="Verdana" w:eastAsia="Times New Roman" w:hAnsi="Verdana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415AC14" w14:textId="77777777" w:rsidR="000D63E3" w:rsidRDefault="000D63E3" w:rsidP="009017FD">
      <w:pPr>
        <w:spacing w:line="240" w:lineRule="auto"/>
        <w:rPr>
          <w:rFonts w:ascii="Verdana" w:hAnsi="Verdana"/>
          <w:b/>
          <w:bCs/>
          <w:sz w:val="22"/>
          <w:szCs w:val="22"/>
        </w:rPr>
      </w:pPr>
    </w:p>
    <w:p w14:paraId="011494FD" w14:textId="77777777" w:rsidR="000D63E3" w:rsidRDefault="000D63E3" w:rsidP="009017FD">
      <w:pPr>
        <w:spacing w:line="240" w:lineRule="auto"/>
        <w:rPr>
          <w:rFonts w:ascii="Verdana" w:hAnsi="Verdana"/>
          <w:b/>
          <w:bCs/>
          <w:sz w:val="22"/>
          <w:szCs w:val="22"/>
        </w:rPr>
      </w:pPr>
    </w:p>
    <w:p w14:paraId="746179D8" w14:textId="77777777" w:rsidR="000D63E3" w:rsidRDefault="000D63E3" w:rsidP="009017FD">
      <w:pPr>
        <w:spacing w:line="240" w:lineRule="auto"/>
        <w:rPr>
          <w:rFonts w:ascii="Verdana" w:hAnsi="Verdana"/>
          <w:b/>
          <w:bCs/>
          <w:sz w:val="22"/>
          <w:szCs w:val="22"/>
        </w:rPr>
      </w:pPr>
    </w:p>
    <w:p w14:paraId="53E7558A" w14:textId="77777777" w:rsidR="000D63E3" w:rsidRDefault="000D63E3" w:rsidP="009017FD">
      <w:pPr>
        <w:spacing w:line="240" w:lineRule="auto"/>
        <w:rPr>
          <w:rFonts w:ascii="Verdana" w:hAnsi="Verdana"/>
          <w:b/>
          <w:bCs/>
          <w:sz w:val="22"/>
          <w:szCs w:val="22"/>
        </w:rPr>
      </w:pPr>
    </w:p>
    <w:p w14:paraId="013AEE9A" w14:textId="5A8C5009" w:rsidR="0051202A" w:rsidRPr="00794907" w:rsidRDefault="0051202A" w:rsidP="009017FD">
      <w:pPr>
        <w:spacing w:line="240" w:lineRule="auto"/>
        <w:rPr>
          <w:rFonts w:ascii="Verdana" w:hAnsi="Verdana"/>
          <w:b/>
          <w:bCs/>
          <w:sz w:val="22"/>
          <w:szCs w:val="22"/>
        </w:rPr>
      </w:pPr>
      <w:r w:rsidRPr="00794907">
        <w:rPr>
          <w:rFonts w:ascii="Verdana" w:hAnsi="Verdana"/>
          <w:b/>
          <w:bCs/>
          <w:sz w:val="22"/>
          <w:szCs w:val="22"/>
        </w:rPr>
        <w:t>Załączniki:</w:t>
      </w:r>
    </w:p>
    <w:p w14:paraId="556E7A4A" w14:textId="0A564127" w:rsidR="00657830" w:rsidRDefault="00657830" w:rsidP="009017FD">
      <w:pPr>
        <w:spacing w:line="240" w:lineRule="auto"/>
        <w:rPr>
          <w:rFonts w:ascii="Verdana" w:hAnsi="Verdana"/>
          <w:sz w:val="22"/>
          <w:szCs w:val="22"/>
        </w:rPr>
      </w:pPr>
    </w:p>
    <w:p w14:paraId="1C10B6BE" w14:textId="43809367" w:rsidR="00657830" w:rsidRPr="00794907" w:rsidRDefault="00593809" w:rsidP="00746FC4">
      <w:pPr>
        <w:pStyle w:val="Akapitzlis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794907">
        <w:rPr>
          <w:rFonts w:ascii="Verdana" w:hAnsi="Verdana"/>
          <w:sz w:val="20"/>
          <w:szCs w:val="20"/>
        </w:rPr>
        <w:t xml:space="preserve">Załącznik Nr 1 </w:t>
      </w:r>
      <w:r w:rsidR="00657830" w:rsidRPr="00794907">
        <w:rPr>
          <w:rFonts w:ascii="Verdana" w:hAnsi="Verdana"/>
          <w:sz w:val="20"/>
          <w:szCs w:val="20"/>
        </w:rPr>
        <w:t>Formularz ofertowy</w:t>
      </w:r>
    </w:p>
    <w:p w14:paraId="4F476072" w14:textId="245B3E23" w:rsidR="00471AF7" w:rsidRDefault="00746FC4" w:rsidP="00746FC4">
      <w:pPr>
        <w:pStyle w:val="Akapitzlis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2 </w:t>
      </w:r>
      <w:r w:rsidR="002E6C6B">
        <w:rPr>
          <w:rFonts w:ascii="Verdana" w:hAnsi="Verdana"/>
          <w:sz w:val="20"/>
          <w:szCs w:val="20"/>
        </w:rPr>
        <w:t>Przedmiar robót</w:t>
      </w:r>
    </w:p>
    <w:p w14:paraId="23F3374D" w14:textId="4A7F8794" w:rsidR="00413380" w:rsidRPr="00746FC4" w:rsidRDefault="00413380" w:rsidP="00746FC4">
      <w:pPr>
        <w:pStyle w:val="Akapitzlis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471AF7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 </w:t>
      </w:r>
      <w:r w:rsidRPr="00471AF7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3 - </w:t>
      </w:r>
      <w:r w:rsidRPr="00471AF7">
        <w:rPr>
          <w:rFonts w:ascii="Verdana" w:hAnsi="Verdana" w:cs="Arial"/>
          <w:sz w:val="20"/>
          <w:szCs w:val="20"/>
        </w:rPr>
        <w:t>Oświadczenie Wykonawcy o nie podleganiu wykluczeniu bezpośrednio wynikającemu z przepisów Artykułu 5k Rozporządzenia Rady (UE) 2022/576 z dnia 8 kwietnia 2022 r. w sprawie zmiany rozporządzenia (UE) nr 833/2014 dotyczącego środków ograniczających w związku z działaniami Rosji destabilizującymi sytuację na Ukrainie</w:t>
      </w:r>
    </w:p>
    <w:p w14:paraId="198111A2" w14:textId="25D298EA" w:rsidR="00746FC4" w:rsidRPr="008B6CE9" w:rsidRDefault="00746FC4" w:rsidP="00746FC4">
      <w:pPr>
        <w:pStyle w:val="Akapitzlis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B6CE9">
        <w:rPr>
          <w:rFonts w:ascii="Verdana" w:eastAsia="Times New Roman" w:hAnsi="Verdana" w:cs="Arial"/>
          <w:sz w:val="20"/>
          <w:szCs w:val="20"/>
          <w:lang w:eastAsia="pl-PL"/>
        </w:rPr>
        <w:t>Załącznik nr 4 Projekt umowy</w:t>
      </w:r>
    </w:p>
    <w:p w14:paraId="2870E395" w14:textId="69C5B8A0" w:rsidR="00D02DB5" w:rsidRDefault="00593809" w:rsidP="00746FC4">
      <w:pPr>
        <w:pStyle w:val="Akapitzlis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794907">
        <w:rPr>
          <w:rFonts w:ascii="Verdana" w:hAnsi="Verdana"/>
          <w:sz w:val="20"/>
          <w:szCs w:val="20"/>
        </w:rPr>
        <w:t xml:space="preserve">Załącznik Nr </w:t>
      </w:r>
      <w:r w:rsidR="00FC7835">
        <w:rPr>
          <w:rFonts w:ascii="Verdana" w:hAnsi="Verdana"/>
          <w:sz w:val="20"/>
          <w:szCs w:val="20"/>
        </w:rPr>
        <w:t>5</w:t>
      </w:r>
      <w:r w:rsidRPr="00794907">
        <w:rPr>
          <w:rFonts w:ascii="Verdana" w:hAnsi="Verdana"/>
          <w:sz w:val="20"/>
          <w:szCs w:val="20"/>
        </w:rPr>
        <w:t xml:space="preserve"> </w:t>
      </w:r>
      <w:r w:rsidR="00D02DB5" w:rsidRPr="00794907">
        <w:rPr>
          <w:rFonts w:ascii="Verdana" w:hAnsi="Verdana"/>
          <w:sz w:val="20"/>
          <w:szCs w:val="20"/>
        </w:rPr>
        <w:t xml:space="preserve">Wykaz </w:t>
      </w:r>
      <w:r w:rsidR="00746FC4">
        <w:rPr>
          <w:rFonts w:ascii="Verdana" w:hAnsi="Verdana"/>
          <w:sz w:val="20"/>
          <w:szCs w:val="20"/>
        </w:rPr>
        <w:t>robó</w:t>
      </w:r>
      <w:r w:rsidR="0013655B">
        <w:rPr>
          <w:rFonts w:ascii="Verdana" w:hAnsi="Verdana"/>
          <w:sz w:val="20"/>
          <w:szCs w:val="20"/>
        </w:rPr>
        <w:t>t</w:t>
      </w:r>
    </w:p>
    <w:p w14:paraId="53357CF4" w14:textId="375E16BE" w:rsidR="00657830" w:rsidRDefault="00746FC4" w:rsidP="009017FD">
      <w:pPr>
        <w:pStyle w:val="Akapitzlis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13655B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Oświadczenie RODO</w:t>
      </w:r>
    </w:p>
    <w:p w14:paraId="2F9B3AD6" w14:textId="43547425" w:rsidR="000D63E3" w:rsidRPr="0013655B" w:rsidRDefault="000D63E3" w:rsidP="009017FD">
      <w:pPr>
        <w:pStyle w:val="Akapitzlis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7 Opis Przedmiotu Zamówienia (OPZ)</w:t>
      </w:r>
    </w:p>
    <w:p w14:paraId="131C536F" w14:textId="77777777" w:rsidR="001D3AA5" w:rsidRPr="001D3AA5" w:rsidRDefault="0051202A" w:rsidP="001D3AA5">
      <w:pPr>
        <w:rPr>
          <w:rFonts w:ascii="Verdana" w:hAnsi="Verdana"/>
          <w:sz w:val="16"/>
          <w:szCs w:val="16"/>
        </w:rPr>
      </w:pP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</w:r>
      <w:r w:rsidRPr="00985742">
        <w:rPr>
          <w:rFonts w:ascii="Verdana" w:hAnsi="Verdana"/>
        </w:rPr>
        <w:tab/>
        <w:t xml:space="preserve">       </w:t>
      </w:r>
    </w:p>
    <w:p w14:paraId="2A59AF17" w14:textId="6CC97B07" w:rsidR="001D3AA5" w:rsidRDefault="001D3AA5" w:rsidP="001D3AA5">
      <w:pPr>
        <w:rPr>
          <w:rFonts w:ascii="Verdana" w:hAnsi="Verdana"/>
          <w:sz w:val="16"/>
          <w:szCs w:val="16"/>
        </w:rPr>
      </w:pPr>
    </w:p>
    <w:p w14:paraId="0881AAF7" w14:textId="71887D1A" w:rsidR="000D63E3" w:rsidRDefault="000D63E3" w:rsidP="001D3AA5">
      <w:pPr>
        <w:rPr>
          <w:rFonts w:ascii="Verdana" w:hAnsi="Verdana"/>
          <w:sz w:val="16"/>
          <w:szCs w:val="16"/>
        </w:rPr>
      </w:pPr>
    </w:p>
    <w:p w14:paraId="1C343134" w14:textId="19505AF4" w:rsidR="000D63E3" w:rsidRDefault="000D63E3" w:rsidP="001D3AA5">
      <w:pPr>
        <w:rPr>
          <w:rFonts w:ascii="Verdana" w:hAnsi="Verdana"/>
          <w:sz w:val="16"/>
          <w:szCs w:val="16"/>
        </w:rPr>
      </w:pPr>
    </w:p>
    <w:p w14:paraId="3ABE0BEC" w14:textId="77777777" w:rsidR="000D63E3" w:rsidRPr="001D3AA5" w:rsidRDefault="000D63E3" w:rsidP="001D3AA5">
      <w:pPr>
        <w:rPr>
          <w:rFonts w:ascii="Verdana" w:hAnsi="Verdana"/>
          <w:sz w:val="16"/>
          <w:szCs w:val="16"/>
        </w:rPr>
      </w:pPr>
    </w:p>
    <w:p w14:paraId="32D2B978" w14:textId="40B9936E" w:rsidR="0051202A" w:rsidRPr="00985742" w:rsidRDefault="0051202A" w:rsidP="001D3AA5">
      <w:pPr>
        <w:jc w:val="right"/>
        <w:rPr>
          <w:rFonts w:ascii="Verdana" w:hAnsi="Verdana"/>
        </w:rPr>
      </w:pPr>
      <w:r w:rsidRPr="00985742">
        <w:rPr>
          <w:rFonts w:ascii="Verdana" w:hAnsi="Verdana"/>
        </w:rPr>
        <w:t>...............................................</w:t>
      </w:r>
    </w:p>
    <w:p w14:paraId="2DDAEC5C" w14:textId="666767D2" w:rsidR="006178C8" w:rsidRPr="001D3AA5" w:rsidRDefault="0051202A" w:rsidP="001D3AA5">
      <w:pPr>
        <w:spacing w:line="240" w:lineRule="auto"/>
        <w:ind w:left="4956"/>
        <w:jc w:val="left"/>
        <w:rPr>
          <w:rFonts w:ascii="Verdana" w:hAnsi="Verdana"/>
          <w:sz w:val="22"/>
          <w:szCs w:val="22"/>
        </w:rPr>
      </w:pPr>
      <w:r w:rsidRPr="001D3AA5">
        <w:rPr>
          <w:rFonts w:ascii="Verdana" w:hAnsi="Verdana"/>
          <w:sz w:val="22"/>
          <w:szCs w:val="22"/>
        </w:rPr>
        <w:t>Data i podpis osoby upoważnionej</w:t>
      </w:r>
    </w:p>
    <w:sectPr w:rsidR="006178C8" w:rsidRPr="001D3AA5" w:rsidSect="006302E4"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DCC9" w14:textId="77777777" w:rsidR="0060472A" w:rsidRDefault="0060472A" w:rsidP="00C41105">
      <w:pPr>
        <w:spacing w:line="240" w:lineRule="auto"/>
      </w:pPr>
      <w:r>
        <w:separator/>
      </w:r>
    </w:p>
  </w:endnote>
  <w:endnote w:type="continuationSeparator" w:id="0">
    <w:p w14:paraId="18369967" w14:textId="77777777" w:rsidR="0060472A" w:rsidRDefault="0060472A" w:rsidP="00C41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461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524DF" w14:textId="11EB7441" w:rsidR="00471AF7" w:rsidRDefault="00471A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D6055F" w14:textId="77777777" w:rsidR="00471AF7" w:rsidRDefault="00471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7945" w14:textId="77777777" w:rsidR="0060472A" w:rsidRDefault="0060472A" w:rsidP="00C41105">
      <w:pPr>
        <w:spacing w:line="240" w:lineRule="auto"/>
      </w:pPr>
      <w:r>
        <w:separator/>
      </w:r>
    </w:p>
  </w:footnote>
  <w:footnote w:type="continuationSeparator" w:id="0">
    <w:p w14:paraId="021CC4A1" w14:textId="77777777" w:rsidR="0060472A" w:rsidRDefault="0060472A" w:rsidP="00C41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D7A"/>
    <w:multiLevelType w:val="hybridMultilevel"/>
    <w:tmpl w:val="81F4D04C"/>
    <w:lvl w:ilvl="0" w:tplc="06B252E4">
      <w:start w:val="16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2736"/>
    <w:multiLevelType w:val="hybridMultilevel"/>
    <w:tmpl w:val="EEE099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D4EE7"/>
    <w:multiLevelType w:val="hybridMultilevel"/>
    <w:tmpl w:val="3A286D28"/>
    <w:lvl w:ilvl="0" w:tplc="560EC8BA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82A9C"/>
    <w:multiLevelType w:val="hybridMultilevel"/>
    <w:tmpl w:val="79D097E8"/>
    <w:lvl w:ilvl="0" w:tplc="9D7AF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0"/>
        <w:szCs w:val="20"/>
      </w:rPr>
    </w:lvl>
    <w:lvl w:ilvl="1" w:tplc="3A3C83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C3D78"/>
    <w:multiLevelType w:val="multilevel"/>
    <w:tmpl w:val="B48280D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8" w:hanging="2880"/>
      </w:pPr>
      <w:rPr>
        <w:rFonts w:hint="default"/>
      </w:rPr>
    </w:lvl>
  </w:abstractNum>
  <w:abstractNum w:abstractNumId="6" w15:restartNumberingAfterBreak="0">
    <w:nsid w:val="23704512"/>
    <w:multiLevelType w:val="hybridMultilevel"/>
    <w:tmpl w:val="517A4D06"/>
    <w:lvl w:ilvl="0" w:tplc="5D526C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3D1D4D"/>
    <w:multiLevelType w:val="hybridMultilevel"/>
    <w:tmpl w:val="015097EC"/>
    <w:lvl w:ilvl="0" w:tplc="520ABE10">
      <w:start w:val="18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3AC"/>
    <w:multiLevelType w:val="multilevel"/>
    <w:tmpl w:val="6D9E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80" w:hanging="720"/>
      </w:pPr>
      <w:rPr>
        <w:rFonts w:ascii="Verdana" w:eastAsiaTheme="minorHAnsi" w:hAnsi="Verdana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4D102F88"/>
    <w:multiLevelType w:val="hybridMultilevel"/>
    <w:tmpl w:val="70FE6180"/>
    <w:lvl w:ilvl="0" w:tplc="E500CADC">
      <w:start w:val="1"/>
      <w:numFmt w:val="lowerLetter"/>
      <w:lvlText w:val="%1)"/>
      <w:lvlJc w:val="left"/>
      <w:pPr>
        <w:ind w:left="705" w:hanging="360"/>
      </w:pPr>
      <w:rPr>
        <w:rFonts w:ascii="Verdana" w:eastAsia="Times New Roman" w:hAnsi="Verdana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C368F988">
      <w:start w:val="1"/>
      <w:numFmt w:val="decimal"/>
      <w:lvlText w:val="%4."/>
      <w:lvlJc w:val="left"/>
      <w:pPr>
        <w:ind w:left="2865" w:hanging="360"/>
      </w:pPr>
      <w:rPr>
        <w:rFonts w:ascii="Verdana" w:eastAsiaTheme="minorHAnsi" w:hAnsi="Verdana" w:cstheme="minorBidi"/>
        <w:color w:val="auto"/>
      </w:r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E47308E"/>
    <w:multiLevelType w:val="hybridMultilevel"/>
    <w:tmpl w:val="09E0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72E"/>
    <w:multiLevelType w:val="hybridMultilevel"/>
    <w:tmpl w:val="0D60735C"/>
    <w:lvl w:ilvl="0" w:tplc="1EAC05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8C0668"/>
    <w:multiLevelType w:val="hybridMultilevel"/>
    <w:tmpl w:val="8D848CA2"/>
    <w:lvl w:ilvl="0" w:tplc="A9F4A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AB2"/>
    <w:multiLevelType w:val="hybridMultilevel"/>
    <w:tmpl w:val="00D44418"/>
    <w:lvl w:ilvl="0" w:tplc="D11EE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64B39"/>
    <w:multiLevelType w:val="hybridMultilevel"/>
    <w:tmpl w:val="6E064466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31848"/>
    <w:multiLevelType w:val="hybridMultilevel"/>
    <w:tmpl w:val="DA8013C0"/>
    <w:lvl w:ilvl="0" w:tplc="F4B0A2F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68333038">
    <w:abstractNumId w:val="9"/>
  </w:num>
  <w:num w:numId="2" w16cid:durableId="1482038949">
    <w:abstractNumId w:val="3"/>
  </w:num>
  <w:num w:numId="3" w16cid:durableId="1440954221">
    <w:abstractNumId w:val="7"/>
  </w:num>
  <w:num w:numId="4" w16cid:durableId="1976326197">
    <w:abstractNumId w:val="13"/>
  </w:num>
  <w:num w:numId="5" w16cid:durableId="16683585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44242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5178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00881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5923231">
    <w:abstractNumId w:val="11"/>
  </w:num>
  <w:num w:numId="10" w16cid:durableId="2118332757">
    <w:abstractNumId w:val="1"/>
  </w:num>
  <w:num w:numId="11" w16cid:durableId="546601674">
    <w:abstractNumId w:val="15"/>
  </w:num>
  <w:num w:numId="12" w16cid:durableId="500702432">
    <w:abstractNumId w:val="4"/>
  </w:num>
  <w:num w:numId="13" w16cid:durableId="182206822">
    <w:abstractNumId w:val="12"/>
  </w:num>
  <w:num w:numId="14" w16cid:durableId="1117792253">
    <w:abstractNumId w:val="6"/>
  </w:num>
  <w:num w:numId="15" w16cid:durableId="1088043036">
    <w:abstractNumId w:val="14"/>
  </w:num>
  <w:num w:numId="16" w16cid:durableId="900292027">
    <w:abstractNumId w:val="5"/>
  </w:num>
  <w:num w:numId="17" w16cid:durableId="2144763519">
    <w:abstractNumId w:val="2"/>
  </w:num>
  <w:num w:numId="18" w16cid:durableId="240022882">
    <w:abstractNumId w:val="0"/>
  </w:num>
  <w:num w:numId="19" w16cid:durableId="1147405811">
    <w:abstractNumId w:val="16"/>
  </w:num>
  <w:num w:numId="20" w16cid:durableId="1472207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A"/>
    <w:rsid w:val="00024164"/>
    <w:rsid w:val="000304A5"/>
    <w:rsid w:val="00081547"/>
    <w:rsid w:val="0008374D"/>
    <w:rsid w:val="000A0E24"/>
    <w:rsid w:val="000D63E3"/>
    <w:rsid w:val="000D6AFF"/>
    <w:rsid w:val="00112E68"/>
    <w:rsid w:val="00130B84"/>
    <w:rsid w:val="00135964"/>
    <w:rsid w:val="0013655B"/>
    <w:rsid w:val="0014498E"/>
    <w:rsid w:val="0017593C"/>
    <w:rsid w:val="00175CE9"/>
    <w:rsid w:val="001A41F7"/>
    <w:rsid w:val="001A5B3B"/>
    <w:rsid w:val="001D3AA5"/>
    <w:rsid w:val="002537C8"/>
    <w:rsid w:val="00273F82"/>
    <w:rsid w:val="00297841"/>
    <w:rsid w:val="002D26A8"/>
    <w:rsid w:val="002E6C6B"/>
    <w:rsid w:val="002F0268"/>
    <w:rsid w:val="002F0BE5"/>
    <w:rsid w:val="00303B93"/>
    <w:rsid w:val="003433AF"/>
    <w:rsid w:val="0034746F"/>
    <w:rsid w:val="00366C9D"/>
    <w:rsid w:val="003B3213"/>
    <w:rsid w:val="003C5036"/>
    <w:rsid w:val="003F4A96"/>
    <w:rsid w:val="003F52BF"/>
    <w:rsid w:val="003F55DE"/>
    <w:rsid w:val="004108D0"/>
    <w:rsid w:val="00413380"/>
    <w:rsid w:val="00417C2B"/>
    <w:rsid w:val="004206C6"/>
    <w:rsid w:val="00471AF7"/>
    <w:rsid w:val="00491983"/>
    <w:rsid w:val="004E079D"/>
    <w:rsid w:val="0051202A"/>
    <w:rsid w:val="00546F09"/>
    <w:rsid w:val="0055655F"/>
    <w:rsid w:val="005871DA"/>
    <w:rsid w:val="00593809"/>
    <w:rsid w:val="005A0323"/>
    <w:rsid w:val="005E5F5A"/>
    <w:rsid w:val="005F030A"/>
    <w:rsid w:val="0060472A"/>
    <w:rsid w:val="00617724"/>
    <w:rsid w:val="006178C8"/>
    <w:rsid w:val="006302E4"/>
    <w:rsid w:val="00654051"/>
    <w:rsid w:val="00657830"/>
    <w:rsid w:val="006615DD"/>
    <w:rsid w:val="00680BB5"/>
    <w:rsid w:val="006B534D"/>
    <w:rsid w:val="006E690A"/>
    <w:rsid w:val="00720F5B"/>
    <w:rsid w:val="00732E52"/>
    <w:rsid w:val="00733718"/>
    <w:rsid w:val="00746FC4"/>
    <w:rsid w:val="0075386C"/>
    <w:rsid w:val="00783445"/>
    <w:rsid w:val="00791872"/>
    <w:rsid w:val="00794907"/>
    <w:rsid w:val="00795CA8"/>
    <w:rsid w:val="007A0839"/>
    <w:rsid w:val="007F1FF9"/>
    <w:rsid w:val="007F232E"/>
    <w:rsid w:val="008206DC"/>
    <w:rsid w:val="00827199"/>
    <w:rsid w:val="00865EA4"/>
    <w:rsid w:val="00870962"/>
    <w:rsid w:val="00874F14"/>
    <w:rsid w:val="0089076E"/>
    <w:rsid w:val="00896B26"/>
    <w:rsid w:val="008A72B7"/>
    <w:rsid w:val="008B02B6"/>
    <w:rsid w:val="008B4629"/>
    <w:rsid w:val="008B4807"/>
    <w:rsid w:val="008B6CE9"/>
    <w:rsid w:val="008C462B"/>
    <w:rsid w:val="008E2F2E"/>
    <w:rsid w:val="008F3202"/>
    <w:rsid w:val="009017FD"/>
    <w:rsid w:val="00907777"/>
    <w:rsid w:val="00917AB4"/>
    <w:rsid w:val="00923B67"/>
    <w:rsid w:val="00937C75"/>
    <w:rsid w:val="00944E4F"/>
    <w:rsid w:val="00964F22"/>
    <w:rsid w:val="0097212E"/>
    <w:rsid w:val="009726B1"/>
    <w:rsid w:val="009769AF"/>
    <w:rsid w:val="00976CAF"/>
    <w:rsid w:val="0099319B"/>
    <w:rsid w:val="009A21A6"/>
    <w:rsid w:val="009C03B3"/>
    <w:rsid w:val="009C2843"/>
    <w:rsid w:val="009D703F"/>
    <w:rsid w:val="00A00BAD"/>
    <w:rsid w:val="00A03EBB"/>
    <w:rsid w:val="00A133C2"/>
    <w:rsid w:val="00A22FAE"/>
    <w:rsid w:val="00A52354"/>
    <w:rsid w:val="00A76E08"/>
    <w:rsid w:val="00A90C47"/>
    <w:rsid w:val="00AA540C"/>
    <w:rsid w:val="00AD1CA2"/>
    <w:rsid w:val="00AE7D1C"/>
    <w:rsid w:val="00B030DF"/>
    <w:rsid w:val="00B03705"/>
    <w:rsid w:val="00B0414D"/>
    <w:rsid w:val="00B058A9"/>
    <w:rsid w:val="00B15D3F"/>
    <w:rsid w:val="00B45F7E"/>
    <w:rsid w:val="00BA727E"/>
    <w:rsid w:val="00BB6BD8"/>
    <w:rsid w:val="00BC44F0"/>
    <w:rsid w:val="00C03589"/>
    <w:rsid w:val="00C04A7B"/>
    <w:rsid w:val="00C41105"/>
    <w:rsid w:val="00C766CB"/>
    <w:rsid w:val="00C82DD1"/>
    <w:rsid w:val="00C907D1"/>
    <w:rsid w:val="00CA2FC0"/>
    <w:rsid w:val="00CB65C5"/>
    <w:rsid w:val="00CC3A94"/>
    <w:rsid w:val="00CF3ACC"/>
    <w:rsid w:val="00D02DB5"/>
    <w:rsid w:val="00D25901"/>
    <w:rsid w:val="00D87404"/>
    <w:rsid w:val="00DB5E44"/>
    <w:rsid w:val="00DE45C7"/>
    <w:rsid w:val="00DF3E5C"/>
    <w:rsid w:val="00E06251"/>
    <w:rsid w:val="00E15B5F"/>
    <w:rsid w:val="00E21AE3"/>
    <w:rsid w:val="00E7530B"/>
    <w:rsid w:val="00E87148"/>
    <w:rsid w:val="00E9454A"/>
    <w:rsid w:val="00EA40A4"/>
    <w:rsid w:val="00EC185E"/>
    <w:rsid w:val="00EC31AA"/>
    <w:rsid w:val="00EC338E"/>
    <w:rsid w:val="00ED1154"/>
    <w:rsid w:val="00EE2794"/>
    <w:rsid w:val="00F030B0"/>
    <w:rsid w:val="00F313B7"/>
    <w:rsid w:val="00F634A7"/>
    <w:rsid w:val="00F67A63"/>
    <w:rsid w:val="00F717B3"/>
    <w:rsid w:val="00F72C1F"/>
    <w:rsid w:val="00F81005"/>
    <w:rsid w:val="00FC62A5"/>
    <w:rsid w:val="00FC7835"/>
    <w:rsid w:val="00FD333F"/>
    <w:rsid w:val="00FF1005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CDD5"/>
  <w15:docId w15:val="{79C506F9-AED5-4361-A765-408C97F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2A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202A"/>
    <w:pPr>
      <w:keepNext/>
      <w:keepLines/>
      <w:spacing w:line="240" w:lineRule="auto"/>
      <w:jc w:val="center"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21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202A"/>
    <w:rPr>
      <w:rFonts w:ascii="Verdana" w:eastAsiaTheme="majorEastAsia" w:hAnsi="Verdana" w:cstheme="majorBidi"/>
      <w:b/>
      <w:bCs/>
      <w:sz w:val="24"/>
      <w:szCs w:val="26"/>
    </w:r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rsid w:val="005120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02A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51202A"/>
    <w:rPr>
      <w:rFonts w:ascii="Garamond" w:hAnsi="Garamond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20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A00B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A00B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0BAD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BAD"/>
    <w:rPr>
      <w:rFonts w:ascii="Garamond" w:hAnsi="Garamond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93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135964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35964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21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strony">
    <w:name w:val="page number"/>
    <w:rsid w:val="00130B84"/>
  </w:style>
  <w:style w:type="paragraph" w:styleId="Poprawka">
    <w:name w:val="Revision"/>
    <w:hidden/>
    <w:uiPriority w:val="99"/>
    <w:semiHidden/>
    <w:rsid w:val="00B15D3F"/>
    <w:pPr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pkt">
    <w:name w:val="pkt"/>
    <w:basedOn w:val="Normalny"/>
    <w:rsid w:val="00F634A7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11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05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11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0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oclaw.wody.gov.pl/" TargetMode="External"/><Relationship Id="rId13" Type="http://schemas.openxmlformats.org/officeDocument/2006/relationships/hyperlink" Target="http://www.przetargi.wod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zetargi.wody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er.nych@wody.gov.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ulina.wawrzyniak@wody.gov.p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" TargetMode="External"/><Relationship Id="rId14" Type="http://schemas.openxmlformats.org/officeDocument/2006/relationships/hyperlink" Target="mailto:iod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8DD6-2F74-4D9F-A10F-AE5D4EF2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9</Pages>
  <Words>2645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Renata Demiańczuk (RZGW Wrocław)</cp:lastModifiedBy>
  <cp:revision>32</cp:revision>
  <cp:lastPrinted>2023-03-09T13:18:00Z</cp:lastPrinted>
  <dcterms:created xsi:type="dcterms:W3CDTF">2022-05-26T12:49:00Z</dcterms:created>
  <dcterms:modified xsi:type="dcterms:W3CDTF">2023-03-13T07:31:00Z</dcterms:modified>
</cp:coreProperties>
</file>