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8737" w14:textId="45425D1E" w:rsidR="00E62E1A" w:rsidRPr="00E62E1A" w:rsidRDefault="00E62E1A" w:rsidP="00040327">
      <w:pPr>
        <w:jc w:val="center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A75E5E">
        <w:rPr>
          <w:b/>
          <w:bCs/>
          <w:sz w:val="28"/>
          <w:szCs w:val="28"/>
        </w:rPr>
        <w:t xml:space="preserve">           </w:t>
      </w:r>
    </w:p>
    <w:p w14:paraId="6A955E9D" w14:textId="77777777" w:rsidR="00D13DC8" w:rsidRDefault="00D13DC8" w:rsidP="00040327">
      <w:pPr>
        <w:jc w:val="center"/>
        <w:rPr>
          <w:rFonts w:cstheme="minorHAnsi"/>
          <w:b/>
          <w:bCs/>
          <w:sz w:val="28"/>
          <w:szCs w:val="28"/>
        </w:rPr>
      </w:pPr>
    </w:p>
    <w:p w14:paraId="68B409E6" w14:textId="5DECAE72" w:rsidR="009E123D" w:rsidRDefault="00433269" w:rsidP="009E123D">
      <w:pPr>
        <w:jc w:val="center"/>
        <w:rPr>
          <w:rFonts w:cstheme="minorHAnsi"/>
          <w:b/>
          <w:bCs/>
          <w:sz w:val="28"/>
          <w:szCs w:val="28"/>
        </w:rPr>
      </w:pPr>
      <w:r w:rsidRPr="00A75E5E">
        <w:rPr>
          <w:rFonts w:cstheme="minorHAnsi"/>
          <w:b/>
          <w:bCs/>
          <w:sz w:val="28"/>
          <w:szCs w:val="28"/>
        </w:rPr>
        <w:t>Opis przedmiotu zamówienia</w:t>
      </w:r>
    </w:p>
    <w:p w14:paraId="466A8316" w14:textId="77777777" w:rsidR="0047344B" w:rsidRPr="0047344B" w:rsidRDefault="00433269" w:rsidP="0047344B">
      <w:pPr>
        <w:jc w:val="center"/>
        <w:rPr>
          <w:rFonts w:cstheme="minorHAnsi"/>
          <w:b/>
          <w:bCs/>
        </w:rPr>
      </w:pPr>
      <w:r w:rsidRPr="0047344B">
        <w:rPr>
          <w:rFonts w:cstheme="minorHAnsi"/>
          <w:b/>
          <w:bCs/>
        </w:rPr>
        <w:t xml:space="preserve">dla zadania </w:t>
      </w:r>
    </w:p>
    <w:p w14:paraId="46816A10" w14:textId="19C2928D" w:rsidR="00040327" w:rsidRDefault="00433269" w:rsidP="0047344B">
      <w:pPr>
        <w:jc w:val="center"/>
        <w:rPr>
          <w:rFonts w:cstheme="minorHAnsi"/>
          <w:b/>
          <w:bCs/>
          <w:sz w:val="24"/>
          <w:szCs w:val="24"/>
        </w:rPr>
      </w:pPr>
      <w:r w:rsidRPr="00A75E5E">
        <w:rPr>
          <w:rFonts w:cstheme="minorHAnsi"/>
          <w:b/>
          <w:bCs/>
          <w:sz w:val="24"/>
          <w:szCs w:val="24"/>
        </w:rPr>
        <w:t>„</w:t>
      </w:r>
      <w:r w:rsidR="00501164" w:rsidRPr="00A75E5E">
        <w:rPr>
          <w:rFonts w:cstheme="minorHAnsi"/>
          <w:b/>
          <w:bCs/>
          <w:sz w:val="24"/>
          <w:szCs w:val="24"/>
        </w:rPr>
        <w:t xml:space="preserve">Konserwacja urządzeń dźwigowych na terenie obiektów </w:t>
      </w:r>
      <w:r w:rsidR="00B02EC1">
        <w:rPr>
          <w:rFonts w:cstheme="minorHAnsi"/>
          <w:b/>
          <w:bCs/>
          <w:sz w:val="24"/>
          <w:szCs w:val="24"/>
        </w:rPr>
        <w:t>RZGW Gliwice</w:t>
      </w:r>
      <w:r w:rsidRPr="00A75E5E">
        <w:rPr>
          <w:rFonts w:cstheme="minorHAnsi"/>
          <w:b/>
          <w:bCs/>
          <w:sz w:val="24"/>
          <w:szCs w:val="24"/>
        </w:rPr>
        <w:t>”</w:t>
      </w:r>
    </w:p>
    <w:p w14:paraId="587CED62" w14:textId="58D45ACA" w:rsidR="009E123D" w:rsidRPr="009E123D" w:rsidRDefault="009E123D" w:rsidP="0047344B">
      <w:pPr>
        <w:jc w:val="center"/>
        <w:rPr>
          <w:rFonts w:cstheme="minorHAnsi"/>
          <w:b/>
          <w:bCs/>
        </w:rPr>
      </w:pPr>
      <w:r w:rsidRPr="009E123D">
        <w:rPr>
          <w:rFonts w:cstheme="minorHAnsi"/>
          <w:b/>
          <w:bCs/>
        </w:rPr>
        <w:t xml:space="preserve">Część 1 </w:t>
      </w:r>
      <w:r>
        <w:rPr>
          <w:rFonts w:cstheme="minorHAnsi"/>
          <w:b/>
          <w:bCs/>
        </w:rPr>
        <w:t xml:space="preserve">– </w:t>
      </w:r>
      <w:r w:rsidRPr="009E123D">
        <w:rPr>
          <w:rFonts w:cstheme="minorHAnsi"/>
          <w:b/>
          <w:bCs/>
        </w:rPr>
        <w:t>dotycząca terenu Zarządu Zlewni w Opolu</w:t>
      </w:r>
    </w:p>
    <w:p w14:paraId="7D324D37" w14:textId="2CD7FCFF" w:rsidR="009E123D" w:rsidRPr="009E123D" w:rsidRDefault="009E123D" w:rsidP="0047344B">
      <w:pPr>
        <w:jc w:val="center"/>
        <w:rPr>
          <w:rFonts w:cstheme="minorHAnsi"/>
          <w:b/>
          <w:bCs/>
        </w:rPr>
      </w:pPr>
      <w:r w:rsidRPr="009E123D">
        <w:rPr>
          <w:rFonts w:cstheme="minorHAnsi"/>
          <w:b/>
          <w:bCs/>
        </w:rPr>
        <w:t xml:space="preserve">Część 2 </w:t>
      </w:r>
      <w:r>
        <w:rPr>
          <w:rFonts w:cstheme="minorHAnsi"/>
          <w:b/>
          <w:bCs/>
        </w:rPr>
        <w:t xml:space="preserve">– </w:t>
      </w:r>
      <w:r w:rsidRPr="009E123D">
        <w:rPr>
          <w:rFonts w:cstheme="minorHAnsi"/>
          <w:b/>
          <w:bCs/>
        </w:rPr>
        <w:t>dotycząca</w:t>
      </w:r>
      <w:r w:rsidR="000555CA">
        <w:rPr>
          <w:rFonts w:cstheme="minorHAnsi"/>
          <w:b/>
          <w:bCs/>
        </w:rPr>
        <w:t xml:space="preserve"> terenu</w:t>
      </w:r>
      <w:r w:rsidRPr="009E123D">
        <w:rPr>
          <w:rFonts w:cstheme="minorHAnsi"/>
          <w:b/>
          <w:bCs/>
        </w:rPr>
        <w:t xml:space="preserve"> Zarządu Zlewni w Gliwicach</w:t>
      </w:r>
    </w:p>
    <w:p w14:paraId="0FBE5BCC" w14:textId="597C4C36" w:rsidR="009E123D" w:rsidRDefault="009E123D" w:rsidP="0047344B">
      <w:pPr>
        <w:jc w:val="center"/>
        <w:rPr>
          <w:rFonts w:cstheme="minorHAnsi"/>
          <w:b/>
          <w:bCs/>
          <w:sz w:val="24"/>
          <w:szCs w:val="24"/>
        </w:rPr>
      </w:pPr>
      <w:r w:rsidRPr="009E123D">
        <w:rPr>
          <w:rFonts w:cstheme="minorHAnsi"/>
          <w:b/>
          <w:bCs/>
        </w:rPr>
        <w:t>Część 3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– </w:t>
      </w:r>
      <w:r w:rsidRPr="009E123D">
        <w:rPr>
          <w:rFonts w:cstheme="minorHAnsi"/>
          <w:b/>
          <w:bCs/>
        </w:rPr>
        <w:t xml:space="preserve"> dotycząca </w:t>
      </w:r>
      <w:r w:rsidR="000555CA">
        <w:rPr>
          <w:rFonts w:cstheme="minorHAnsi"/>
          <w:b/>
          <w:bCs/>
        </w:rPr>
        <w:t xml:space="preserve">terenu </w:t>
      </w:r>
      <w:r w:rsidRPr="009E123D">
        <w:rPr>
          <w:rFonts w:cstheme="minorHAnsi"/>
          <w:b/>
          <w:bCs/>
        </w:rPr>
        <w:t>Zarządu Zlewni w Katowicach</w:t>
      </w:r>
    </w:p>
    <w:p w14:paraId="7FDCFDAB" w14:textId="1DFB2855" w:rsidR="0047344B" w:rsidRDefault="0047344B" w:rsidP="0047344B">
      <w:pPr>
        <w:jc w:val="center"/>
        <w:rPr>
          <w:rFonts w:cstheme="minorHAnsi"/>
          <w:b/>
          <w:bCs/>
          <w:sz w:val="28"/>
          <w:szCs w:val="28"/>
        </w:rPr>
      </w:pPr>
    </w:p>
    <w:p w14:paraId="6B731E22" w14:textId="77777777" w:rsidR="009E123D" w:rsidRPr="0047344B" w:rsidRDefault="009E123D" w:rsidP="009E123D">
      <w:pPr>
        <w:rPr>
          <w:rFonts w:cstheme="minorHAnsi"/>
          <w:b/>
          <w:bCs/>
          <w:sz w:val="28"/>
          <w:szCs w:val="28"/>
        </w:rPr>
      </w:pPr>
    </w:p>
    <w:p w14:paraId="5A3DFCD1" w14:textId="3ED681B8" w:rsidR="009E123D" w:rsidRDefault="009E123D" w:rsidP="009E123D">
      <w:pPr>
        <w:pStyle w:val="Akapitzlist"/>
        <w:numPr>
          <w:ilvl w:val="0"/>
          <w:numId w:val="7"/>
        </w:numPr>
        <w:ind w:left="425" w:hanging="425"/>
        <w:rPr>
          <w:rFonts w:cstheme="minorHAnsi"/>
        </w:rPr>
      </w:pPr>
      <w:r w:rsidRPr="009E123D">
        <w:rPr>
          <w:rFonts w:cstheme="minorHAnsi"/>
          <w:b/>
          <w:bCs/>
        </w:rPr>
        <w:t>Termin realizacji zamówienia:</w:t>
      </w:r>
      <w:r>
        <w:rPr>
          <w:rFonts w:cstheme="minorHAnsi"/>
        </w:rPr>
        <w:t xml:space="preserve"> od dnia podpisania umowy do 12.12.2023 r.</w:t>
      </w:r>
    </w:p>
    <w:p w14:paraId="463B524D" w14:textId="463DABFD" w:rsidR="009E123D" w:rsidRPr="009E123D" w:rsidRDefault="009E123D" w:rsidP="009E123D">
      <w:pPr>
        <w:pStyle w:val="Akapitzlist"/>
        <w:numPr>
          <w:ilvl w:val="0"/>
          <w:numId w:val="7"/>
        </w:numPr>
        <w:ind w:left="425" w:hanging="425"/>
        <w:rPr>
          <w:rFonts w:cstheme="minorHAnsi"/>
          <w:b/>
          <w:bCs/>
        </w:rPr>
      </w:pPr>
      <w:r w:rsidRPr="009E123D">
        <w:rPr>
          <w:rFonts w:cstheme="minorHAnsi"/>
          <w:b/>
          <w:bCs/>
        </w:rPr>
        <w:t>Zakres zamówienia:</w:t>
      </w:r>
    </w:p>
    <w:p w14:paraId="0E55D3B9" w14:textId="04752D56" w:rsidR="009E123D" w:rsidRDefault="009E123D" w:rsidP="009E123D">
      <w:pPr>
        <w:pStyle w:val="Akapitzlist"/>
        <w:ind w:left="426"/>
        <w:jc w:val="both"/>
        <w:rPr>
          <w:rFonts w:cstheme="minorHAnsi"/>
        </w:rPr>
      </w:pPr>
    </w:p>
    <w:p w14:paraId="63571849" w14:textId="0B71995D" w:rsidR="00501164" w:rsidRPr="009E123D" w:rsidRDefault="00015E9E" w:rsidP="009E123D">
      <w:pPr>
        <w:pStyle w:val="Akapitzlist"/>
        <w:ind w:left="426"/>
        <w:jc w:val="both"/>
        <w:rPr>
          <w:rFonts w:cstheme="minorHAnsi"/>
        </w:rPr>
      </w:pPr>
      <w:r w:rsidRPr="009E123D">
        <w:rPr>
          <w:rFonts w:cstheme="minorHAnsi"/>
        </w:rPr>
        <w:t>Zamawiający zamawia, a Wykonawca zobowiązuje się wykonać na warunkach określonych umową stanowiące jej przedmiot zamówienie pod nazwą:</w:t>
      </w:r>
      <w:r w:rsidR="00B7523D" w:rsidRPr="009E123D">
        <w:rPr>
          <w:rFonts w:cstheme="minorHAnsi"/>
        </w:rPr>
        <w:t xml:space="preserve"> </w:t>
      </w:r>
    </w:p>
    <w:p w14:paraId="7B6DCAB1" w14:textId="77777777" w:rsidR="00D13DC8" w:rsidRPr="00A75E5E" w:rsidRDefault="00D13DC8" w:rsidP="00D13DC8">
      <w:pPr>
        <w:pStyle w:val="Akapitzlist"/>
        <w:ind w:left="426"/>
        <w:jc w:val="both"/>
        <w:rPr>
          <w:rFonts w:cstheme="minorHAnsi"/>
        </w:rPr>
      </w:pPr>
    </w:p>
    <w:p w14:paraId="0C377ECC" w14:textId="2B34056F" w:rsidR="00015E9E" w:rsidRPr="00A75E5E" w:rsidRDefault="00B7523D" w:rsidP="00501164">
      <w:pPr>
        <w:pStyle w:val="Akapitzlist"/>
        <w:spacing w:before="160"/>
        <w:ind w:left="57"/>
        <w:jc w:val="center"/>
        <w:rPr>
          <w:rFonts w:cstheme="minorHAnsi"/>
          <w:b/>
          <w:bCs/>
          <w:sz w:val="21"/>
          <w:szCs w:val="21"/>
        </w:rPr>
      </w:pPr>
      <w:r w:rsidRPr="00A75E5E">
        <w:rPr>
          <w:rFonts w:cstheme="minorHAnsi"/>
          <w:b/>
          <w:bCs/>
          <w:sz w:val="21"/>
          <w:szCs w:val="21"/>
        </w:rPr>
        <w:t>„</w:t>
      </w:r>
      <w:bookmarkStart w:id="0" w:name="_Hlk32566020"/>
      <w:r w:rsidRPr="00A75E5E">
        <w:rPr>
          <w:rFonts w:cstheme="minorHAnsi"/>
          <w:b/>
          <w:bCs/>
          <w:sz w:val="21"/>
          <w:szCs w:val="21"/>
        </w:rPr>
        <w:t xml:space="preserve">Konserwacja urządzeń dźwigowych na terenie obiektów </w:t>
      </w:r>
      <w:bookmarkEnd w:id="0"/>
      <w:r w:rsidR="00B02EC1">
        <w:rPr>
          <w:rFonts w:cstheme="minorHAnsi"/>
          <w:b/>
          <w:bCs/>
          <w:sz w:val="21"/>
          <w:szCs w:val="21"/>
        </w:rPr>
        <w:t>RZGW Gliwice</w:t>
      </w:r>
      <w:r w:rsidRPr="00A75E5E">
        <w:rPr>
          <w:rFonts w:cstheme="minorHAnsi"/>
          <w:b/>
          <w:bCs/>
          <w:sz w:val="21"/>
          <w:szCs w:val="21"/>
        </w:rPr>
        <w:t>”</w:t>
      </w:r>
    </w:p>
    <w:p w14:paraId="48080823" w14:textId="724F4FE8" w:rsidR="00015E9E" w:rsidRDefault="00015E9E" w:rsidP="000555CA">
      <w:pPr>
        <w:jc w:val="both"/>
        <w:rPr>
          <w:rFonts w:cstheme="minorHAnsi"/>
        </w:rPr>
      </w:pPr>
      <w:r w:rsidRPr="00A75E5E">
        <w:rPr>
          <w:rFonts w:cstheme="minorHAnsi"/>
        </w:rPr>
        <w:t>Przedmiotem umowy jest konserwacja urządzeń na obiektach należących do RZGW Zarządu Zlewni Opole</w:t>
      </w:r>
      <w:r w:rsidR="00B7523D" w:rsidRPr="00A75E5E">
        <w:rPr>
          <w:rFonts w:cstheme="minorHAnsi"/>
        </w:rPr>
        <w:t>, Gliwice i Katowice</w:t>
      </w:r>
      <w:r w:rsidRPr="00A75E5E">
        <w:rPr>
          <w:rFonts w:cstheme="minorHAnsi"/>
        </w:rPr>
        <w:t xml:space="preserve"> obejmujących dźwigi, suwnice ręczne i elektryczne, dźwigi towarowe </w:t>
      </w:r>
      <w:r w:rsidR="00A75E5E">
        <w:rPr>
          <w:rFonts w:cstheme="minorHAnsi"/>
        </w:rPr>
        <w:br/>
      </w:r>
      <w:r w:rsidRPr="00A75E5E">
        <w:rPr>
          <w:rFonts w:cstheme="minorHAnsi"/>
        </w:rPr>
        <w:t>i osobowe, żurawie stacjonarne i samojezdne oraz montowane na samochodach, podnośniki koszowe, sprężarki i zbiorniki ciśnieniowe, wózki jezdniowe podnośnikowe</w:t>
      </w:r>
      <w:r w:rsidR="0047344B">
        <w:rPr>
          <w:rFonts w:cstheme="minorHAnsi"/>
        </w:rPr>
        <w:t xml:space="preserve"> oraz inne</w:t>
      </w:r>
      <w:r w:rsidRPr="00A75E5E">
        <w:rPr>
          <w:rFonts w:cstheme="minorHAnsi"/>
        </w:rPr>
        <w:t>. Konserwacja będzie obejmowała czynności wynikające z instrukcji użytkowania urządzeń - Dokumentacji Techniczno</w:t>
      </w:r>
      <w:r w:rsidR="000555CA">
        <w:rPr>
          <w:rFonts w:cstheme="minorHAnsi"/>
        </w:rPr>
        <w:t>-</w:t>
      </w:r>
      <w:r w:rsidRPr="00A75E5E">
        <w:rPr>
          <w:rFonts w:cstheme="minorHAnsi"/>
        </w:rPr>
        <w:t>Ruchowej (DTR)</w:t>
      </w:r>
      <w:r w:rsidR="00B7523D" w:rsidRPr="00A75E5E">
        <w:rPr>
          <w:rFonts w:cstheme="minorHAnsi"/>
        </w:rPr>
        <w:t>.</w:t>
      </w:r>
    </w:p>
    <w:p w14:paraId="7A4DE247" w14:textId="77777777" w:rsidR="00E70D3A" w:rsidRPr="00A75E5E" w:rsidRDefault="00E70D3A" w:rsidP="00015E9E">
      <w:pPr>
        <w:jc w:val="both"/>
        <w:rPr>
          <w:rFonts w:cstheme="minorHAnsi"/>
        </w:rPr>
      </w:pPr>
    </w:p>
    <w:p w14:paraId="2BAEBD28" w14:textId="5160E6B4" w:rsidR="00B7523D" w:rsidRPr="00D13DC8" w:rsidRDefault="00B7523D" w:rsidP="00015E9E">
      <w:pPr>
        <w:jc w:val="both"/>
        <w:rPr>
          <w:rFonts w:cstheme="minorHAnsi"/>
          <w:b/>
          <w:bCs/>
        </w:rPr>
      </w:pPr>
      <w:r w:rsidRPr="00D13DC8">
        <w:rPr>
          <w:rFonts w:cstheme="minorHAnsi"/>
          <w:b/>
          <w:bCs/>
        </w:rPr>
        <w:t>Szczegółowy zakres usług obejmuje:</w:t>
      </w:r>
    </w:p>
    <w:p w14:paraId="1D5040BA" w14:textId="024B8CF7" w:rsidR="00B7523D" w:rsidRPr="00D13DC8" w:rsidRDefault="00B7523D" w:rsidP="00D13DC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3DC8">
        <w:rPr>
          <w:rFonts w:cstheme="minorHAnsi"/>
        </w:rPr>
        <w:t>terminowe wykonywanie prac objętych przedmiotem umowy;</w:t>
      </w:r>
    </w:p>
    <w:p w14:paraId="2ACFD43F" w14:textId="75567D9A" w:rsidR="00B7523D" w:rsidRPr="00D13DC8" w:rsidRDefault="00B7523D" w:rsidP="00D13DC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3DC8">
        <w:rPr>
          <w:rFonts w:cstheme="minorHAnsi"/>
        </w:rPr>
        <w:t>sprawdzanie działania oraz bezpieczeństwa ruchu dźwignic w zakresie instalacji sterowej;</w:t>
      </w:r>
    </w:p>
    <w:p w14:paraId="020E42F7" w14:textId="77777777" w:rsidR="00B7523D" w:rsidRPr="00D13DC8" w:rsidRDefault="00B7523D" w:rsidP="00D13DC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3DC8">
        <w:rPr>
          <w:rFonts w:cstheme="minorHAnsi"/>
        </w:rPr>
        <w:t>rygli bezpieczeństwa, aparatów krańcowych i elementów nośnych, zespołów napędowych;</w:t>
      </w:r>
    </w:p>
    <w:p w14:paraId="782BBB8B" w14:textId="276B7FBA" w:rsidR="00B7523D" w:rsidRPr="00D13DC8" w:rsidRDefault="00B7523D" w:rsidP="00D13DC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3DC8">
        <w:rPr>
          <w:rFonts w:cstheme="minorHAnsi"/>
        </w:rPr>
        <w:t>sprawdzanie cięgien nośnych i ich zamocowania, stanu haków, urządzeń chwytnych;</w:t>
      </w:r>
    </w:p>
    <w:p w14:paraId="40C6BE15" w14:textId="213720E0" w:rsidR="00B7523D" w:rsidRPr="00D13DC8" w:rsidRDefault="00B7523D" w:rsidP="00D13DC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3DC8">
        <w:rPr>
          <w:rFonts w:cstheme="minorHAnsi"/>
        </w:rPr>
        <w:t>usuwanie na bieżąco drobnych uszkodzeń i nieprawidłowości w pracy urządzeń oraz wymiana w razie potrzeby następujących części: styków w aparaturze sterowej, sprężynek w kasetach, żarówek sygnalizacyjnych i oświetlenia, wkładek topikowych, odbojów gumowych;</w:t>
      </w:r>
    </w:p>
    <w:p w14:paraId="2376FC7B" w14:textId="540A2572" w:rsidR="00B7523D" w:rsidRPr="00D13DC8" w:rsidRDefault="00B7523D" w:rsidP="00D13DC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3DC8">
        <w:rPr>
          <w:rFonts w:cstheme="minorHAnsi"/>
        </w:rPr>
        <w:t>okresowe smarowanie elementów współpracujących oraz uzupełnianie oleju;</w:t>
      </w:r>
    </w:p>
    <w:p w14:paraId="26C0ADC9" w14:textId="1C7BB143" w:rsidR="00B7523D" w:rsidRPr="00D13DC8" w:rsidRDefault="00B7523D" w:rsidP="00D13DC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3DC8">
        <w:rPr>
          <w:rFonts w:cstheme="minorHAnsi"/>
        </w:rPr>
        <w:t>zgłaszanie Zamawiającemu gotowości urządzeń do przeglądu przez Urzędy Dozorowe oraz uczestniczenie w nich;</w:t>
      </w:r>
    </w:p>
    <w:p w14:paraId="48D7CD36" w14:textId="525442E8" w:rsidR="00B7523D" w:rsidRPr="00D13DC8" w:rsidRDefault="00B7523D" w:rsidP="00D13DC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3DC8">
        <w:rPr>
          <w:rFonts w:cstheme="minorHAnsi"/>
        </w:rPr>
        <w:t>prowadzenie książek konserwacji urządzeń;</w:t>
      </w:r>
    </w:p>
    <w:p w14:paraId="19E87E9D" w14:textId="0E4933CA" w:rsidR="00B7523D" w:rsidRPr="00D13DC8" w:rsidRDefault="00B7523D" w:rsidP="00D13DC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3DC8">
        <w:rPr>
          <w:rFonts w:cstheme="minorHAnsi"/>
        </w:rPr>
        <w:t>wykonywanie powyższych czynności zgodnie z przepisami Urzędów Dozorowych oraz przestrzeganie przepisów bhp i p.poż</w:t>
      </w:r>
      <w:r w:rsidR="00D13DC8">
        <w:rPr>
          <w:rFonts w:cstheme="minorHAnsi"/>
        </w:rPr>
        <w:t>,</w:t>
      </w:r>
    </w:p>
    <w:p w14:paraId="074E1964" w14:textId="3B58F1A1" w:rsidR="00B7523D" w:rsidRPr="00D13DC8" w:rsidRDefault="00B7523D" w:rsidP="00D13DC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3DC8">
        <w:rPr>
          <w:rFonts w:cstheme="minorHAnsi"/>
        </w:rPr>
        <w:t>niezwłoczne zgłoszenie zamiaru korzystania przy realizacji prac z podwykonawców,</w:t>
      </w:r>
    </w:p>
    <w:p w14:paraId="1C488B08" w14:textId="7B7734B7" w:rsidR="00B7523D" w:rsidRDefault="00B7523D" w:rsidP="00D13DC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D13DC8">
        <w:rPr>
          <w:rFonts w:cstheme="minorHAnsi"/>
        </w:rPr>
        <w:t>niezwłoczne usunięcie stwierdzonych przez Zamawiającego wad przedmiotu umowy.</w:t>
      </w:r>
    </w:p>
    <w:p w14:paraId="272E45E5" w14:textId="0C8C4601" w:rsidR="000555CA" w:rsidRDefault="000555CA" w:rsidP="000555CA">
      <w:pPr>
        <w:jc w:val="both"/>
        <w:rPr>
          <w:rFonts w:cstheme="minorHAnsi"/>
        </w:rPr>
      </w:pPr>
    </w:p>
    <w:p w14:paraId="7C6647FC" w14:textId="7AE49484" w:rsidR="000555CA" w:rsidRDefault="000555CA" w:rsidP="000555CA">
      <w:pPr>
        <w:jc w:val="both"/>
        <w:rPr>
          <w:rFonts w:cstheme="minorHAnsi"/>
        </w:rPr>
      </w:pPr>
    </w:p>
    <w:p w14:paraId="2E228377" w14:textId="7D1A3B47" w:rsidR="000555CA" w:rsidRDefault="000555CA" w:rsidP="000555CA">
      <w:pPr>
        <w:jc w:val="both"/>
        <w:rPr>
          <w:rFonts w:cstheme="minorHAnsi"/>
        </w:rPr>
      </w:pPr>
    </w:p>
    <w:p w14:paraId="726104D5" w14:textId="77777777" w:rsidR="000555CA" w:rsidRPr="000555CA" w:rsidRDefault="000555CA" w:rsidP="000555CA">
      <w:pPr>
        <w:jc w:val="both"/>
        <w:rPr>
          <w:rFonts w:cstheme="minorHAnsi"/>
        </w:rPr>
      </w:pPr>
    </w:p>
    <w:p w14:paraId="4B7497C5" w14:textId="508E68C7" w:rsidR="00E70D3A" w:rsidRDefault="00015E9E" w:rsidP="00015E9E">
      <w:pPr>
        <w:jc w:val="both"/>
        <w:rPr>
          <w:rFonts w:cstheme="minorHAnsi"/>
        </w:rPr>
      </w:pPr>
      <w:r w:rsidRPr="00A75E5E">
        <w:rPr>
          <w:rFonts w:cstheme="minorHAnsi"/>
        </w:rPr>
        <w:t>Wykaz obiektów, na których będą konserwowane ww. urządzenia obejmuje załącznik nr 1</w:t>
      </w:r>
      <w:r w:rsidR="00BA4DA6">
        <w:rPr>
          <w:rFonts w:cstheme="minorHAnsi"/>
        </w:rPr>
        <w:t>, 2, 3</w:t>
      </w:r>
      <w:r w:rsidR="000555CA">
        <w:rPr>
          <w:rFonts w:cstheme="minorHAnsi"/>
        </w:rPr>
        <w:br/>
        <w:t xml:space="preserve">pn. </w:t>
      </w:r>
      <w:r w:rsidR="000555CA" w:rsidRPr="000555CA">
        <w:rPr>
          <w:rFonts w:cstheme="minorHAnsi"/>
          <w:i/>
          <w:iCs/>
        </w:rPr>
        <w:t>„Wycena wykonania konserwacji dla UDT w ramach zadania Konserwacja urządzeń dźwigowych na terenie obiektów RZGW Gliwice”</w:t>
      </w:r>
      <w:r w:rsidR="000555CA">
        <w:rPr>
          <w:rFonts w:cstheme="minorHAnsi"/>
        </w:rPr>
        <w:t>.</w:t>
      </w:r>
    </w:p>
    <w:p w14:paraId="5EB3649F" w14:textId="77777777" w:rsidR="00E70D3A" w:rsidRPr="00A75E5E" w:rsidRDefault="00E70D3A" w:rsidP="00015E9E">
      <w:pPr>
        <w:jc w:val="both"/>
        <w:rPr>
          <w:rFonts w:cstheme="minorHAnsi"/>
        </w:rPr>
      </w:pPr>
    </w:p>
    <w:p w14:paraId="4AA3A52A" w14:textId="3A3D6F98" w:rsidR="00E70D3A" w:rsidRPr="00E70D3A" w:rsidRDefault="00E70D3A" w:rsidP="00E70D3A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</w:rPr>
        <w:t>Osoby wskazane do kontaktu:</w:t>
      </w:r>
    </w:p>
    <w:p w14:paraId="61EEFF25" w14:textId="61AE2BF0" w:rsidR="00E70D3A" w:rsidRPr="00E70D3A" w:rsidRDefault="00E70D3A" w:rsidP="000555CA">
      <w:pPr>
        <w:ind w:firstLine="426"/>
        <w:jc w:val="both"/>
        <w:rPr>
          <w:rFonts w:cstheme="minorHAnsi"/>
        </w:rPr>
      </w:pPr>
      <w:r w:rsidRPr="00E70D3A">
        <w:rPr>
          <w:rFonts w:cstheme="minorHAnsi"/>
        </w:rPr>
        <w:t>Zarząd Zlewni Opole – Leszek Kotnis</w:t>
      </w:r>
      <w:r>
        <w:rPr>
          <w:rFonts w:cstheme="minorHAnsi"/>
        </w:rPr>
        <w:t>, e-mail: Leszek.Kotnis@wody.gov.pl</w:t>
      </w:r>
    </w:p>
    <w:p w14:paraId="3B29B8E9" w14:textId="33EFF046" w:rsidR="00E70D3A" w:rsidRPr="00E70D3A" w:rsidRDefault="00E70D3A" w:rsidP="000555CA">
      <w:pPr>
        <w:ind w:firstLine="426"/>
        <w:jc w:val="both"/>
        <w:rPr>
          <w:rFonts w:cstheme="minorHAnsi"/>
        </w:rPr>
      </w:pPr>
      <w:r w:rsidRPr="00E70D3A">
        <w:rPr>
          <w:rFonts w:cstheme="minorHAnsi"/>
        </w:rPr>
        <w:t xml:space="preserve">Zarząd Zlewni Gliwice – </w:t>
      </w:r>
      <w:r>
        <w:rPr>
          <w:rFonts w:cstheme="minorHAnsi"/>
        </w:rPr>
        <w:t>Andrzej Krzyżostaniak, e-mail: Andrzej.Krzyzostaniak@wody.gov.pl</w:t>
      </w:r>
    </w:p>
    <w:p w14:paraId="7AE430FF" w14:textId="6B3732A6" w:rsidR="00E70D3A" w:rsidRPr="00E70D3A" w:rsidRDefault="00E70D3A" w:rsidP="000555CA">
      <w:pPr>
        <w:ind w:firstLine="426"/>
        <w:jc w:val="both"/>
        <w:rPr>
          <w:rFonts w:cstheme="minorHAnsi"/>
        </w:rPr>
      </w:pPr>
      <w:r w:rsidRPr="00E70D3A">
        <w:rPr>
          <w:rFonts w:cstheme="minorHAnsi"/>
        </w:rPr>
        <w:t xml:space="preserve">Zarząd Zlewni Katowice – </w:t>
      </w:r>
      <w:r>
        <w:rPr>
          <w:rFonts w:cstheme="minorHAnsi"/>
        </w:rPr>
        <w:t>Bartosz Baliński, e-mail: Bartosz.Balinski@wody.gov.pl</w:t>
      </w:r>
    </w:p>
    <w:p w14:paraId="503834F0" w14:textId="77777777" w:rsidR="00E70D3A" w:rsidRPr="00E70D3A" w:rsidRDefault="00E70D3A" w:rsidP="00E70D3A">
      <w:pPr>
        <w:jc w:val="both"/>
        <w:rPr>
          <w:rFonts w:cstheme="minorHAnsi"/>
          <w:b/>
          <w:bCs/>
        </w:rPr>
      </w:pPr>
    </w:p>
    <w:p w14:paraId="13D9B352" w14:textId="232813CF" w:rsidR="009E123D" w:rsidRPr="009E123D" w:rsidRDefault="00E70D3A" w:rsidP="00501164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</w:rPr>
        <w:t>Realizacja prac serwisowych</w:t>
      </w:r>
      <w:r w:rsidR="009E123D" w:rsidRPr="009E123D">
        <w:rPr>
          <w:rFonts w:cstheme="minorHAnsi"/>
          <w:b/>
          <w:bCs/>
        </w:rPr>
        <w:t>:</w:t>
      </w:r>
    </w:p>
    <w:p w14:paraId="329E7898" w14:textId="637B7F90" w:rsidR="00501164" w:rsidRPr="00A75E5E" w:rsidRDefault="00015E9E" w:rsidP="009E123D">
      <w:pPr>
        <w:pStyle w:val="Akapitzlist"/>
        <w:ind w:left="426"/>
        <w:jc w:val="both"/>
        <w:rPr>
          <w:rFonts w:cstheme="minorHAnsi"/>
          <w:i/>
          <w:iCs/>
        </w:rPr>
      </w:pPr>
      <w:r w:rsidRPr="00A75E5E">
        <w:rPr>
          <w:rFonts w:cstheme="minorHAnsi"/>
        </w:rPr>
        <w:t xml:space="preserve">Wykonawca zobowiązany jest wykonać </w:t>
      </w:r>
      <w:r w:rsidR="00501164" w:rsidRPr="00A75E5E">
        <w:rPr>
          <w:rFonts w:cstheme="minorHAnsi"/>
        </w:rPr>
        <w:t>usługę</w:t>
      </w:r>
      <w:r w:rsidRPr="00A75E5E">
        <w:rPr>
          <w:rFonts w:cstheme="minorHAnsi"/>
        </w:rPr>
        <w:t xml:space="preserve"> w oparciu o obowiązujące przepisy </w:t>
      </w:r>
      <w:r w:rsidR="00B7523D" w:rsidRPr="00A75E5E">
        <w:rPr>
          <w:rFonts w:cstheme="minorHAnsi"/>
        </w:rPr>
        <w:br/>
      </w:r>
      <w:r w:rsidRPr="00A75E5E">
        <w:rPr>
          <w:rFonts w:cstheme="minorHAnsi"/>
        </w:rPr>
        <w:t>i normy, w zgodzie  z przepisami bezpieczeństwa i higieny pracy w zakresie i terminach  określonych w Dokumentacji Techniczno Ruchowej (DTR)  każdego urządzenia</w:t>
      </w:r>
      <w:r w:rsidRPr="00A75E5E">
        <w:rPr>
          <w:rFonts w:cstheme="minorHAnsi"/>
          <w:i/>
          <w:iCs/>
        </w:rPr>
        <w:t xml:space="preserve">.* lub innych dokumentach określających zakres i termin konserwacji. </w:t>
      </w:r>
    </w:p>
    <w:p w14:paraId="065DC0F4" w14:textId="77777777" w:rsidR="00501164" w:rsidRPr="00A75E5E" w:rsidRDefault="00501164" w:rsidP="00501164">
      <w:pPr>
        <w:pStyle w:val="Akapitzlist"/>
        <w:ind w:left="426"/>
        <w:jc w:val="both"/>
        <w:rPr>
          <w:rFonts w:cstheme="minorHAnsi"/>
          <w:i/>
          <w:iCs/>
        </w:rPr>
      </w:pPr>
    </w:p>
    <w:p w14:paraId="48670251" w14:textId="6D63FB18" w:rsidR="00E70D3A" w:rsidRPr="00E70D3A" w:rsidRDefault="00E70D3A" w:rsidP="00E70D3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cstheme="minorHAnsi"/>
          <w:b/>
          <w:bCs/>
          <w:i/>
          <w:iCs/>
        </w:rPr>
      </w:pPr>
      <w:r w:rsidRPr="00E70D3A">
        <w:rPr>
          <w:rFonts w:cstheme="minorHAnsi"/>
          <w:b/>
          <w:bCs/>
        </w:rPr>
        <w:t>Okresy udzielonej gwarancji:</w:t>
      </w:r>
    </w:p>
    <w:p w14:paraId="06AEB2A3" w14:textId="16E176F0" w:rsidR="00501164" w:rsidRDefault="00501164" w:rsidP="00E70D3A">
      <w:pPr>
        <w:pStyle w:val="Akapitzlist"/>
        <w:spacing w:after="0"/>
        <w:ind w:left="426"/>
        <w:jc w:val="both"/>
        <w:rPr>
          <w:rFonts w:cstheme="minorHAnsi"/>
        </w:rPr>
      </w:pPr>
      <w:r w:rsidRPr="00A75E5E">
        <w:rPr>
          <w:rFonts w:cstheme="minorHAnsi"/>
        </w:rPr>
        <w:t>Na każdą wykonaną część przedmiotu umowy (konserwację urządzenia) Wykonawca udziela  gwarancji.</w:t>
      </w:r>
    </w:p>
    <w:p w14:paraId="629C8FEE" w14:textId="77777777" w:rsidR="00E70D3A" w:rsidRPr="00D13DC8" w:rsidRDefault="00E70D3A" w:rsidP="00E70D3A">
      <w:pPr>
        <w:pStyle w:val="Akapitzlist"/>
        <w:spacing w:after="0"/>
        <w:ind w:left="426"/>
        <w:jc w:val="both"/>
        <w:rPr>
          <w:rFonts w:cstheme="minorHAnsi"/>
          <w:i/>
          <w:iCs/>
        </w:rPr>
      </w:pPr>
    </w:p>
    <w:p w14:paraId="7707C179" w14:textId="729899C9" w:rsidR="00501164" w:rsidRPr="00D13DC8" w:rsidRDefault="00501164" w:rsidP="00D13DC8">
      <w:pPr>
        <w:spacing w:after="0"/>
        <w:ind w:firstLine="426"/>
        <w:jc w:val="both"/>
        <w:rPr>
          <w:rFonts w:cstheme="minorHAnsi"/>
          <w:i/>
          <w:iCs/>
        </w:rPr>
      </w:pPr>
      <w:r w:rsidRPr="00D13DC8">
        <w:rPr>
          <w:rFonts w:cstheme="minorHAnsi"/>
        </w:rPr>
        <w:t>Termin udzielonej gwarancji wynosi:</w:t>
      </w:r>
    </w:p>
    <w:p w14:paraId="01260C1A" w14:textId="77777777" w:rsidR="00D13DC8" w:rsidRPr="00A75E5E" w:rsidRDefault="00D13DC8" w:rsidP="00501164">
      <w:pPr>
        <w:spacing w:after="0"/>
        <w:jc w:val="both"/>
        <w:rPr>
          <w:rFonts w:cstheme="minorHAnsi"/>
        </w:rPr>
      </w:pPr>
    </w:p>
    <w:p w14:paraId="7F9629E0" w14:textId="7BA60DD7" w:rsidR="00501164" w:rsidRPr="00A75E5E" w:rsidRDefault="00501164" w:rsidP="00501164">
      <w:pPr>
        <w:pStyle w:val="Akapitzlist"/>
        <w:spacing w:after="0"/>
        <w:ind w:left="1065"/>
        <w:jc w:val="both"/>
        <w:rPr>
          <w:rFonts w:cstheme="minorHAnsi"/>
        </w:rPr>
      </w:pPr>
      <w:r w:rsidRPr="00D13DC8">
        <w:rPr>
          <w:rFonts w:cstheme="minorHAnsi"/>
          <w:b/>
          <w:bCs/>
        </w:rPr>
        <w:t>1 miesiąc</w:t>
      </w:r>
      <w:r w:rsidRPr="00A75E5E">
        <w:rPr>
          <w:rFonts w:cstheme="minorHAnsi"/>
        </w:rPr>
        <w:t xml:space="preserve"> licząc od daty przeglądu</w:t>
      </w:r>
      <w:r w:rsidR="00D13DC8">
        <w:rPr>
          <w:rFonts w:cstheme="minorHAnsi"/>
        </w:rPr>
        <w:t xml:space="preserve"> – </w:t>
      </w:r>
      <w:r w:rsidRPr="00A75E5E">
        <w:rPr>
          <w:rFonts w:cstheme="minorHAnsi"/>
        </w:rPr>
        <w:t xml:space="preserve">dla konserwacji realizowanych co </w:t>
      </w:r>
      <w:r w:rsidRPr="00D13DC8">
        <w:rPr>
          <w:rFonts w:cstheme="minorHAnsi"/>
          <w:b/>
          <w:bCs/>
        </w:rPr>
        <w:t>30 dni</w:t>
      </w:r>
      <w:r w:rsidR="00D13DC8" w:rsidRPr="00D13DC8">
        <w:rPr>
          <w:rFonts w:cstheme="minorHAnsi"/>
        </w:rPr>
        <w:t>;</w:t>
      </w:r>
    </w:p>
    <w:p w14:paraId="3ED17E5F" w14:textId="6E595C0B" w:rsidR="00501164" w:rsidRPr="00A75E5E" w:rsidRDefault="00501164" w:rsidP="00501164">
      <w:pPr>
        <w:pStyle w:val="Akapitzlist"/>
        <w:spacing w:after="0"/>
        <w:ind w:left="1065"/>
        <w:jc w:val="both"/>
        <w:rPr>
          <w:rFonts w:cstheme="minorHAnsi"/>
        </w:rPr>
      </w:pPr>
      <w:r w:rsidRPr="00D13DC8">
        <w:rPr>
          <w:rFonts w:cstheme="minorHAnsi"/>
          <w:b/>
          <w:bCs/>
        </w:rPr>
        <w:t>2 miesiące</w:t>
      </w:r>
      <w:r w:rsidRPr="00A75E5E">
        <w:rPr>
          <w:rFonts w:cstheme="minorHAnsi"/>
        </w:rPr>
        <w:t xml:space="preserve"> licząc od daty przeglądu </w:t>
      </w:r>
      <w:r w:rsidR="00D13DC8">
        <w:rPr>
          <w:rFonts w:cstheme="minorHAnsi"/>
        </w:rPr>
        <w:t xml:space="preserve">– </w:t>
      </w:r>
      <w:r w:rsidRPr="00A75E5E">
        <w:rPr>
          <w:rFonts w:cstheme="minorHAnsi"/>
        </w:rPr>
        <w:t xml:space="preserve">dla konserwacji realizowanych co </w:t>
      </w:r>
      <w:r w:rsidRPr="00D13DC8">
        <w:rPr>
          <w:rFonts w:cstheme="minorHAnsi"/>
          <w:b/>
          <w:bCs/>
        </w:rPr>
        <w:t>60 dni</w:t>
      </w:r>
      <w:r w:rsidRPr="00D13DC8">
        <w:rPr>
          <w:rFonts w:cstheme="minorHAnsi"/>
        </w:rPr>
        <w:t>;</w:t>
      </w:r>
    </w:p>
    <w:p w14:paraId="379ED2D6" w14:textId="4AAD7674" w:rsidR="00501164" w:rsidRPr="00A75E5E" w:rsidRDefault="00501164" w:rsidP="00501164">
      <w:pPr>
        <w:pStyle w:val="Akapitzlist"/>
        <w:spacing w:after="0"/>
        <w:ind w:left="1065"/>
        <w:jc w:val="both"/>
        <w:rPr>
          <w:rFonts w:cstheme="minorHAnsi"/>
        </w:rPr>
      </w:pPr>
      <w:r w:rsidRPr="00D13DC8">
        <w:rPr>
          <w:rFonts w:cstheme="minorHAnsi"/>
          <w:b/>
          <w:bCs/>
        </w:rPr>
        <w:t>3 miesiące</w:t>
      </w:r>
      <w:r w:rsidRPr="00A75E5E">
        <w:rPr>
          <w:rFonts w:cstheme="minorHAnsi"/>
        </w:rPr>
        <w:t xml:space="preserve"> licząc od daty przeglądu </w:t>
      </w:r>
      <w:r w:rsidR="00D13DC8">
        <w:rPr>
          <w:rFonts w:cstheme="minorHAnsi"/>
        </w:rPr>
        <w:t xml:space="preserve">– </w:t>
      </w:r>
      <w:r w:rsidRPr="00A75E5E">
        <w:rPr>
          <w:rFonts w:cstheme="minorHAnsi"/>
        </w:rPr>
        <w:t xml:space="preserve">dla konserwacji realizowanych  co </w:t>
      </w:r>
      <w:r w:rsidRPr="00D13DC8">
        <w:rPr>
          <w:rFonts w:cstheme="minorHAnsi"/>
          <w:b/>
          <w:bCs/>
        </w:rPr>
        <w:t>90 dni</w:t>
      </w:r>
      <w:r w:rsidRPr="00D13DC8">
        <w:rPr>
          <w:rFonts w:cstheme="minorHAnsi"/>
        </w:rPr>
        <w:t>;</w:t>
      </w:r>
    </w:p>
    <w:p w14:paraId="630B3CD9" w14:textId="77777777" w:rsidR="00501164" w:rsidRPr="00A75E5E" w:rsidRDefault="00501164" w:rsidP="00501164">
      <w:pPr>
        <w:pStyle w:val="Akapitzlist"/>
        <w:rPr>
          <w:rFonts w:cstheme="minorHAnsi"/>
        </w:rPr>
      </w:pPr>
    </w:p>
    <w:p w14:paraId="5B377B2F" w14:textId="21A65605" w:rsidR="00040327" w:rsidRPr="00501164" w:rsidRDefault="00040327" w:rsidP="00501164">
      <w:pPr>
        <w:jc w:val="right"/>
        <w:rPr>
          <w:b/>
          <w:bCs/>
        </w:rPr>
      </w:pPr>
    </w:p>
    <w:sectPr w:rsidR="00040327" w:rsidRPr="00501164" w:rsidSect="00501164">
      <w:pgSz w:w="11906" w:h="16838"/>
      <w:pgMar w:top="709" w:right="1133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E2018"/>
    <w:multiLevelType w:val="hybridMultilevel"/>
    <w:tmpl w:val="28186E4C"/>
    <w:lvl w:ilvl="0" w:tplc="F7B444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229"/>
    <w:multiLevelType w:val="hybridMultilevel"/>
    <w:tmpl w:val="D1DEDF1A"/>
    <w:lvl w:ilvl="0" w:tplc="F7B444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5F7"/>
    <w:multiLevelType w:val="hybridMultilevel"/>
    <w:tmpl w:val="DA5465EA"/>
    <w:lvl w:ilvl="0" w:tplc="227A15CA">
      <w:start w:val="1"/>
      <w:numFmt w:val="decimal"/>
      <w:lvlText w:val="%1."/>
      <w:lvlJc w:val="left"/>
      <w:pPr>
        <w:ind w:left="794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0E14"/>
    <w:multiLevelType w:val="hybridMultilevel"/>
    <w:tmpl w:val="96F49F9A"/>
    <w:lvl w:ilvl="0" w:tplc="59C0A112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0F35"/>
    <w:multiLevelType w:val="hybridMultilevel"/>
    <w:tmpl w:val="515C9A14"/>
    <w:lvl w:ilvl="0" w:tplc="F7B444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150E"/>
    <w:multiLevelType w:val="hybridMultilevel"/>
    <w:tmpl w:val="EE409686"/>
    <w:lvl w:ilvl="0" w:tplc="59C0A112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C414C"/>
    <w:multiLevelType w:val="hybridMultilevel"/>
    <w:tmpl w:val="887EEFC4"/>
    <w:lvl w:ilvl="0" w:tplc="F0EC5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2D20"/>
    <w:multiLevelType w:val="hybridMultilevel"/>
    <w:tmpl w:val="A008EB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8507F"/>
    <w:multiLevelType w:val="hybridMultilevel"/>
    <w:tmpl w:val="C1FC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27"/>
    <w:rsid w:val="00015E9E"/>
    <w:rsid w:val="00031611"/>
    <w:rsid w:val="00040327"/>
    <w:rsid w:val="000555CA"/>
    <w:rsid w:val="000B69A4"/>
    <w:rsid w:val="00263D68"/>
    <w:rsid w:val="002B5017"/>
    <w:rsid w:val="002F48C5"/>
    <w:rsid w:val="002F6FD2"/>
    <w:rsid w:val="003D43AD"/>
    <w:rsid w:val="00433269"/>
    <w:rsid w:val="0047344B"/>
    <w:rsid w:val="004E7394"/>
    <w:rsid w:val="00501164"/>
    <w:rsid w:val="00664F5C"/>
    <w:rsid w:val="009E123D"/>
    <w:rsid w:val="00A75E5E"/>
    <w:rsid w:val="00A76C1A"/>
    <w:rsid w:val="00AD2D8D"/>
    <w:rsid w:val="00B02EC1"/>
    <w:rsid w:val="00B1606B"/>
    <w:rsid w:val="00B428BC"/>
    <w:rsid w:val="00B7523D"/>
    <w:rsid w:val="00BA4DA6"/>
    <w:rsid w:val="00D13DC8"/>
    <w:rsid w:val="00D24207"/>
    <w:rsid w:val="00E62E1A"/>
    <w:rsid w:val="00E70D3A"/>
    <w:rsid w:val="00E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32C8"/>
  <w15:chartTrackingRefBased/>
  <w15:docId w15:val="{62553A4D-790D-40A4-BA50-76C9DF60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Machera (RZGW Gliwice)</dc:creator>
  <cp:keywords/>
  <dc:description/>
  <cp:lastModifiedBy>Natalia Bogdziewicz (RZGW Gliwice)</cp:lastModifiedBy>
  <cp:revision>4</cp:revision>
  <cp:lastPrinted>2020-01-29T11:30:00Z</cp:lastPrinted>
  <dcterms:created xsi:type="dcterms:W3CDTF">2023-03-01T13:51:00Z</dcterms:created>
  <dcterms:modified xsi:type="dcterms:W3CDTF">2023-03-02T14:14:00Z</dcterms:modified>
</cp:coreProperties>
</file>